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D872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6479540" cy="8911590"/>
            <wp:effectExtent l="0" t="0" r="12700" b="3810"/>
            <wp:docPr id="1" name="Изображение 1" descr="год план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од план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0D0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0"/>
        <w:gridCol w:w="750"/>
      </w:tblGrid>
      <w:tr w14:paraId="61263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7DE55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D250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43DF9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557D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ВОСПИТАТЕЛЬНАЯ И ОБРАЗОВАТЕЛЬНАЯ ДЕЯТЕЛЬНОСТЬ  </w:t>
            </w:r>
          </w:p>
          <w:p w14:paraId="34D4BF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Реализация образовательных программ</w:t>
            </w:r>
          </w:p>
          <w:p w14:paraId="698A53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6805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A2905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14:paraId="2499E8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14:paraId="3C6C37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4B166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 II. АДМИНИСТРАТИВНАЯ И МЕТОДИЧЕСКАЯ ДЕЯТЕЛЬНОСТЬ</w:t>
            </w:r>
          </w:p>
          <w:p w14:paraId="0687AA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Методическая работа</w:t>
            </w:r>
          </w:p>
          <w:p w14:paraId="2721A8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 Нормотворчество</w:t>
            </w:r>
          </w:p>
          <w:p w14:paraId="274009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Работа с кадрами</w:t>
            </w:r>
          </w:p>
          <w:p w14:paraId="54905F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FB50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4A1AB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14:paraId="18D503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14:paraId="56E328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7833584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14:paraId="28CFB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785F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 III. ХОЗЯЙСТВЕННАЯ ДЕЯТЕЛЬНОСТЬ И БЕЗОПАСНОСТЬ</w:t>
            </w:r>
          </w:p>
          <w:p w14:paraId="1D7F7E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 Закупка и содержание материально-технической базы</w:t>
            </w:r>
          </w:p>
          <w:p w14:paraId="5791B7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14:paraId="173046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6AC7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FA14E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14:paraId="2F2BD1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14:paraId="7488F5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14:paraId="49533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892A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Приложения</w:t>
            </w:r>
          </w:p>
          <w:p w14:paraId="1C2AF9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14:paraId="613B11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2. График оперативных совещаний при заведующем</w:t>
            </w:r>
          </w:p>
          <w:p w14:paraId="26FEE6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F86E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F1ACD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14:paraId="0FBC0F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14:paraId="142D2D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14:paraId="036EE2A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361A7371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0E0EB5B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5EB3B0B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417C7AA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14:paraId="111142E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ЦЕЛИ ДЕЯТЕЛЬНОСТИ ДЕТСКОГО САДА НА ПРЕДСТОЯЩИЙ УЧЕБНЫЙ ГОД</w:t>
      </w:r>
    </w:p>
    <w:p w14:paraId="44E932A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14:paraId="29B813C8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 для 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272EA1F9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34F3FAF3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комплексное 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75E9F56D">
      <w:pPr>
        <w:numPr>
          <w:ilvl w:val="0"/>
          <w:numId w:val="0"/>
        </w:numPr>
        <w:spacing w:beforeAutospacing="1" w:afterAutospacing="1" w:line="240" w:lineRule="auto"/>
        <w:ind w:right="180" w:rightChars="0"/>
        <w:rPr>
          <w:rFonts w:hAnsi="Times New Roman" w:cs="Times New Roman"/>
          <w:color w:val="000000"/>
          <w:sz w:val="24"/>
          <w:szCs w:val="24"/>
        </w:rPr>
      </w:pPr>
    </w:p>
    <w:p w14:paraId="29BD864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ДЕЯТЕЛЬНОСТИ ДЕТСКОГО САДА НА ПРЕДСТОЯЩИЙ УЧЕБНЫЙ ГОД</w:t>
      </w:r>
    </w:p>
    <w:p w14:paraId="39E5CE7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достижения намеченных целей необходимо выполнить:</w:t>
      </w:r>
    </w:p>
    <w:p w14:paraId="0D346D47">
      <w:pPr>
        <w:numPr>
          <w:ilvl w:val="0"/>
          <w:numId w:val="2"/>
        </w:numPr>
        <w:spacing w:beforeAutospacing="1" w:afterAutospacing="1" w:line="240" w:lineRule="auto"/>
        <w:ind w:left="420" w:leftChars="0" w:right="180" w:rightChars="0"/>
        <w:contextualSpacing/>
        <w:jc w:val="left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беспечить методическое сопровождение реализации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дошкольного образования;</w:t>
      </w:r>
    </w:p>
    <w:p w14:paraId="66D641D3">
      <w:pPr>
        <w:spacing w:before="71"/>
        <w:ind w:left="462" w:right="988"/>
        <w:jc w:val="left"/>
        <w:rPr>
          <w:rFonts w:hint="default"/>
          <w:b w:val="0"/>
          <w:bCs/>
          <w:sz w:val="24"/>
          <w:lang w:val="ru-RU"/>
        </w:rPr>
      </w:pPr>
      <w:r>
        <w:rPr>
          <w:rFonts w:hint="default"/>
          <w:b w:val="0"/>
          <w:bCs/>
          <w:sz w:val="24"/>
          <w:lang w:val="ru-RU"/>
        </w:rPr>
        <w:t>2.Совершенствование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p w14:paraId="5B4ACC66">
      <w:pPr>
        <w:spacing w:before="71"/>
        <w:ind w:left="462" w:right="988"/>
        <w:jc w:val="left"/>
        <w:rPr>
          <w:rFonts w:hint="default"/>
          <w:b w:val="0"/>
          <w:bCs/>
          <w:sz w:val="24"/>
          <w:lang w:val="ru-RU"/>
        </w:rPr>
      </w:pPr>
      <w:r>
        <w:rPr>
          <w:rFonts w:hint="default"/>
          <w:b w:val="0"/>
          <w:bCs/>
          <w:sz w:val="24"/>
          <w:lang w:val="ru-RU"/>
        </w:rPr>
        <w:t>3.Создание системы психолого-педагогической поддержки семьи, а также роста активности родителей в образовательном процессе дошкольных организаций для эффективного развития детей дошкольного возраста.</w:t>
      </w:r>
    </w:p>
    <w:p w14:paraId="147287F2">
      <w:pPr>
        <w:spacing w:before="71"/>
        <w:ind w:left="462" w:right="988"/>
        <w:jc w:val="center"/>
        <w:rPr>
          <w:b/>
          <w:sz w:val="24"/>
        </w:rPr>
      </w:pPr>
    </w:p>
    <w:p w14:paraId="40FCA5E7">
      <w:pPr>
        <w:pStyle w:val="5"/>
        <w:ind w:left="319" w:right="838"/>
        <w:jc w:val="both"/>
      </w:pP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комбинированного вида №31 «Алёнушка» расположен в центре с.Марьины Колодцы в 2-х</w:t>
      </w:r>
      <w:r>
        <w:rPr>
          <w:spacing w:val="1"/>
        </w:rPr>
        <w:t xml:space="preserve"> </w:t>
      </w:r>
      <w:r>
        <w:t>этажном</w:t>
      </w:r>
      <w:r>
        <w:rPr>
          <w:spacing w:val="2"/>
        </w:rPr>
        <w:t xml:space="preserve"> </w:t>
      </w:r>
      <w:r>
        <w:t>здании.</w:t>
      </w:r>
    </w:p>
    <w:p w14:paraId="142783D0">
      <w:pPr>
        <w:pStyle w:val="5"/>
        <w:spacing w:before="3"/>
        <w:ind w:left="319" w:right="840"/>
        <w:jc w:val="both"/>
      </w:pPr>
      <w:r>
        <w:t>Свою деятельность учреждение начало в июле 1980 года.</w:t>
      </w:r>
      <w:r>
        <w:rPr>
          <w:spacing w:val="60"/>
        </w:rPr>
        <w:t xml:space="preserve"> </w:t>
      </w:r>
    </w:p>
    <w:p w14:paraId="3190CC6C">
      <w:pPr>
        <w:pStyle w:val="5"/>
        <w:spacing w:line="274" w:lineRule="exact"/>
        <w:ind w:left="319"/>
        <w:jc w:val="both"/>
      </w:pPr>
      <w:r>
        <w:t>В</w:t>
      </w:r>
      <w:r>
        <w:rPr>
          <w:spacing w:val="11"/>
        </w:rPr>
        <w:t xml:space="preserve"> </w:t>
      </w:r>
      <w:r>
        <w:t>настоящее</w:t>
      </w:r>
      <w:r>
        <w:rPr>
          <w:spacing w:val="12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МКДОУ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rPr>
          <w:lang w:val="ru-RU"/>
        </w:rPr>
        <w:t>пяти</w:t>
      </w:r>
      <w:r>
        <w:rPr>
          <w:spacing w:val="16"/>
        </w:rPr>
        <w:t xml:space="preserve"> </w:t>
      </w:r>
      <w:r>
        <w:t>групповой</w:t>
      </w:r>
      <w:r>
        <w:rPr>
          <w:spacing w:val="14"/>
        </w:rPr>
        <w:t xml:space="preserve"> </w:t>
      </w:r>
      <w:r>
        <w:t>детский</w:t>
      </w:r>
      <w:r>
        <w:rPr>
          <w:spacing w:val="14"/>
        </w:rPr>
        <w:t xml:space="preserve"> </w:t>
      </w:r>
      <w:r>
        <w:t>сад.</w:t>
      </w:r>
    </w:p>
    <w:p w14:paraId="58629119">
      <w:pPr>
        <w:pStyle w:val="7"/>
        <w:keepNext w:val="0"/>
        <w:keepLines w:val="0"/>
        <w:pageBreakBefore w:val="0"/>
        <w:widowControl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317" w:right="1185" w:firstLine="0"/>
        <w:textAlignment w:val="auto"/>
        <w:rPr>
          <w:sz w:val="24"/>
        </w:rPr>
      </w:pPr>
      <w:r>
        <w:rPr>
          <w:sz w:val="24"/>
        </w:rPr>
        <w:t>Детский сад обеспечивает 10,5 пребыванием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rFonts w:hint="default"/>
          <w:b/>
          <w:sz w:val="24"/>
          <w:lang w:val="ru-RU"/>
        </w:rPr>
        <w:t xml:space="preserve">0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возрасте от 1,5 года до 7 лет.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МКДОУ: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с 7.30ч.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18.00ч.</w:t>
      </w:r>
    </w:p>
    <w:p w14:paraId="7F6CD6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" w:line="240" w:lineRule="auto"/>
        <w:ind w:left="317" w:right="4190"/>
        <w:textAlignment w:val="auto"/>
      </w:pPr>
      <w:r>
        <w:t>Выходные дни: Суббота, Воскресенье и праздничные дни.</w:t>
      </w:r>
      <w:r>
        <w:rPr>
          <w:spacing w:val="-58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является:</w:t>
      </w:r>
    </w:p>
    <w:p w14:paraId="35A905A4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14:paraId="68886908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line="275" w:lineRule="exact"/>
        <w:ind w:hanging="361"/>
        <w:rPr>
          <w:sz w:val="24"/>
        </w:rPr>
      </w:pP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 детьми;</w:t>
      </w:r>
    </w:p>
    <w:p w14:paraId="5BCB5D00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320F7F77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line="275" w:lineRule="exact"/>
        <w:ind w:hanging="361"/>
        <w:rPr>
          <w:sz w:val="24"/>
        </w:rPr>
      </w:pP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3FD68D57">
      <w:pPr>
        <w:pStyle w:val="5"/>
        <w:spacing w:before="6" w:line="237" w:lineRule="auto"/>
        <w:ind w:left="319" w:right="1804"/>
      </w:pPr>
      <w:r>
        <w:t>Нормативной базой для составления годового плана МКДОУ являются:</w:t>
      </w:r>
    </w:p>
    <w:p w14:paraId="6BA9EE4E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</w:p>
    <w:p w14:paraId="3DC6B597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ind w:right="859"/>
        <w:rPr>
          <w:sz w:val="24"/>
        </w:rPr>
      </w:pPr>
      <w:r>
        <w:rPr>
          <w:sz w:val="24"/>
        </w:rPr>
        <w:t>Приказ Минобразования и науки РФ от 30.08.2013г. № 1014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14:paraId="5B1E2437">
      <w:pPr>
        <w:pStyle w:val="7"/>
        <w:numPr>
          <w:ilvl w:val="1"/>
          <w:numId w:val="3"/>
        </w:numPr>
        <w:tabs>
          <w:tab w:val="left" w:pos="1041"/>
        </w:tabs>
        <w:ind w:right="849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01.01.2021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50DFD626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before="2"/>
        <w:ind w:right="1426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</w:t>
      </w:r>
      <w:r>
        <w:rPr>
          <w:spacing w:val="-7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(ФГОС ДО).</w:t>
      </w:r>
    </w:p>
    <w:p w14:paraId="6CA4D307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line="242" w:lineRule="auto"/>
        <w:ind w:right="1955"/>
        <w:rPr>
          <w:sz w:val="24"/>
        </w:rPr>
      </w:pPr>
      <w:r>
        <w:rPr>
          <w:sz w:val="24"/>
        </w:rPr>
        <w:t xml:space="preserve">Основная  образовательная программа 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МКДОУ</w:t>
      </w:r>
      <w:r>
        <w:t xml:space="preserve">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комбинированного вида №31 «Алёнушка» с.Марьины Колодцы</w:t>
      </w:r>
    </w:p>
    <w:p w14:paraId="7258A51C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line="271" w:lineRule="exact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МКДОУ.</w:t>
      </w:r>
    </w:p>
    <w:p w14:paraId="2AE986ED">
      <w:pPr>
        <w:pStyle w:val="7"/>
        <w:numPr>
          <w:ilvl w:val="1"/>
          <w:numId w:val="3"/>
        </w:numPr>
        <w:tabs>
          <w:tab w:val="left" w:pos="1040"/>
          <w:tab w:val="left" w:pos="1041"/>
        </w:tabs>
        <w:spacing w:before="3" w:line="237" w:lineRule="auto"/>
        <w:ind w:right="1950"/>
        <w:rPr>
          <w:sz w:val="24"/>
        </w:rPr>
      </w:pPr>
      <w:r>
        <w:rPr>
          <w:sz w:val="24"/>
        </w:rPr>
        <w:t>Воспитательно – образовательный процесс строится с учетом ФОП ДО</w:t>
      </w:r>
    </w:p>
    <w:p w14:paraId="06ED7D04">
      <w:pPr>
        <w:pStyle w:val="5"/>
        <w:spacing w:before="6"/>
      </w:pPr>
    </w:p>
    <w:p w14:paraId="4D7AF3A6">
      <w:pPr>
        <w:ind w:left="319"/>
        <w:rPr>
          <w:b/>
          <w:sz w:val="24"/>
        </w:rPr>
      </w:pPr>
    </w:p>
    <w:p w14:paraId="16D050C8">
      <w:pPr>
        <w:ind w:left="319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учреждении.</w:t>
      </w:r>
    </w:p>
    <w:p w14:paraId="3D2A7E57">
      <w:pPr>
        <w:pStyle w:val="5"/>
        <w:spacing w:before="4"/>
        <w:rPr>
          <w:b/>
        </w:rPr>
      </w:pPr>
    </w:p>
    <w:tbl>
      <w:tblPr>
        <w:tblStyle w:val="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28"/>
      </w:tblGrid>
      <w:tr w14:paraId="41C0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49" w:type="dxa"/>
            <w:gridSpan w:val="2"/>
          </w:tcPr>
          <w:p w14:paraId="2BB4E26A">
            <w:pPr>
              <w:pStyle w:val="8"/>
              <w:spacing w:line="258" w:lineRule="exact"/>
              <w:ind w:left="3287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14:paraId="41FD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821" w:type="dxa"/>
          </w:tcPr>
          <w:p w14:paraId="3E32272E">
            <w:pPr>
              <w:pStyle w:val="8"/>
              <w:spacing w:line="237" w:lineRule="auto"/>
              <w:ind w:left="110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4528" w:type="dxa"/>
          </w:tcPr>
          <w:p w14:paraId="183CA786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казённое</w:t>
            </w:r>
            <w:r>
              <w:rPr>
                <w:spacing w:val="1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комбинированного вида №31 «Алёнушка»с.Марьины Колодцы, Минераловодского района</w:t>
            </w:r>
          </w:p>
        </w:tc>
      </w:tr>
      <w:tr w14:paraId="2774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21" w:type="dxa"/>
          </w:tcPr>
          <w:p w14:paraId="3400EE8D">
            <w:pPr>
              <w:pStyle w:val="8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528" w:type="dxa"/>
          </w:tcPr>
          <w:p w14:paraId="758A85D6">
            <w:pPr>
              <w:pStyle w:val="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МКДОУ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комбинированного вида №31 «Алёнушка»</w:t>
            </w:r>
          </w:p>
        </w:tc>
      </w:tr>
      <w:tr w14:paraId="7222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21" w:type="dxa"/>
          </w:tcPr>
          <w:p w14:paraId="18561A3D">
            <w:pPr>
              <w:pStyle w:val="8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  <w:tc>
          <w:tcPr>
            <w:tcW w:w="4528" w:type="dxa"/>
          </w:tcPr>
          <w:p w14:paraId="45AE3F23">
            <w:pPr>
              <w:pStyle w:val="8"/>
              <w:spacing w:line="25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Крусс</w:t>
            </w:r>
            <w:r>
              <w:rPr>
                <w:sz w:val="24"/>
              </w:rPr>
              <w:t xml:space="preserve"> Наталья </w:t>
            </w:r>
            <w:r>
              <w:rPr>
                <w:sz w:val="24"/>
                <w:lang w:val="ru-RU"/>
              </w:rPr>
              <w:t>Сергеевна</w:t>
            </w:r>
          </w:p>
        </w:tc>
      </w:tr>
      <w:tr w14:paraId="33377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821" w:type="dxa"/>
          </w:tcPr>
          <w:p w14:paraId="2B3D0FC7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Юридический/фактический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4528" w:type="dxa"/>
          </w:tcPr>
          <w:p w14:paraId="3FA1FED7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357246 Ставропольский край, Минераловодский район, с.Марьины Колодцы, ул.Ленина,89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14:paraId="5E84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21" w:type="dxa"/>
          </w:tcPr>
          <w:p w14:paraId="4C23D8AA">
            <w:pPr>
              <w:pStyle w:val="8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4528" w:type="dxa"/>
          </w:tcPr>
          <w:p w14:paraId="38B25012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887922-99-4-23</w:t>
            </w:r>
          </w:p>
        </w:tc>
      </w:tr>
      <w:tr w14:paraId="41472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21" w:type="dxa"/>
          </w:tcPr>
          <w:p w14:paraId="4A5FC8C2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4528" w:type="dxa"/>
          </w:tcPr>
          <w:p w14:paraId="2DC61D8E">
            <w:pPr>
              <w:pStyle w:val="8"/>
              <w:spacing w:line="268" w:lineRule="exact"/>
              <w:rPr>
                <w:color w:val="0462C1"/>
                <w:sz w:val="24"/>
                <w:u w:val="single" w:color="0462C1"/>
                <w:lang w:val="en-US"/>
              </w:rPr>
            </w:pPr>
            <w:r>
              <w:rPr>
                <w:color w:val="0462C1"/>
                <w:sz w:val="24"/>
                <w:u w:val="single" w:color="0462C1"/>
                <w:lang w:val="en-US"/>
              </w:rPr>
              <w:t>mdou31-mv.ru</w:t>
            </w:r>
          </w:p>
          <w:p w14:paraId="512725C7">
            <w:pPr>
              <w:pStyle w:val="8"/>
              <w:spacing w:line="268" w:lineRule="exact"/>
              <w:rPr>
                <w:sz w:val="24"/>
                <w:lang w:val="en-US"/>
              </w:rPr>
            </w:pPr>
          </w:p>
        </w:tc>
      </w:tr>
      <w:tr w14:paraId="4A9E8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21" w:type="dxa"/>
          </w:tcPr>
          <w:p w14:paraId="1A7D5F88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4528" w:type="dxa"/>
          </w:tcPr>
          <w:p w14:paraId="58107E7B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Минераловодского</w:t>
            </w:r>
            <w:r>
              <w:rPr>
                <w:rFonts w:hint="default"/>
                <w:sz w:val="24"/>
                <w:lang w:val="ru-RU"/>
              </w:rPr>
              <w:t xml:space="preserve"> муниципального окр.</w:t>
            </w:r>
          </w:p>
        </w:tc>
      </w:tr>
      <w:tr w14:paraId="4151A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21" w:type="dxa"/>
          </w:tcPr>
          <w:p w14:paraId="74DD105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направленность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реализуемых</w:t>
            </w:r>
          </w:p>
          <w:p w14:paraId="222ED130">
            <w:pPr>
              <w:pStyle w:val="8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4528" w:type="dxa"/>
          </w:tcPr>
          <w:p w14:paraId="4A5CCB72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7D7FED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  <w:lang w:val="ru-RU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</w:tr>
      <w:tr w14:paraId="5DC2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21" w:type="dxa"/>
          </w:tcPr>
          <w:p w14:paraId="10E05483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</w:p>
          <w:p w14:paraId="1DD5631E">
            <w:pPr>
              <w:pStyle w:val="8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</w:t>
            </w:r>
          </w:p>
        </w:tc>
        <w:tc>
          <w:tcPr>
            <w:tcW w:w="4528" w:type="dxa"/>
          </w:tcPr>
          <w:p w14:paraId="2502B1A1">
            <w:pPr>
              <w:pStyle w:val="8"/>
              <w:spacing w:line="268" w:lineRule="exact"/>
              <w:ind w:left="81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7 лет)</w:t>
            </w:r>
          </w:p>
        </w:tc>
      </w:tr>
      <w:tr w14:paraId="04AF6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821" w:type="dxa"/>
          </w:tcPr>
          <w:p w14:paraId="64D745B4">
            <w:pPr>
              <w:pStyle w:val="8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528" w:type="dxa"/>
          </w:tcPr>
          <w:p w14:paraId="6763B2C0">
            <w:pPr>
              <w:pStyle w:val="8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7.30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18.00,</w:t>
            </w:r>
          </w:p>
          <w:p w14:paraId="4DCA3942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19AD6F4">
            <w:pPr>
              <w:pStyle w:val="8"/>
              <w:spacing w:line="274" w:lineRule="exact"/>
              <w:ind w:left="110" w:right="830"/>
              <w:rPr>
                <w:sz w:val="24"/>
              </w:rPr>
            </w:pPr>
            <w:r>
              <w:rPr>
                <w:sz w:val="24"/>
              </w:rPr>
              <w:t>Выходные: суббота, воскресенье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праздничные дни</w:t>
            </w:r>
          </w:p>
        </w:tc>
      </w:tr>
    </w:tbl>
    <w:p w14:paraId="01CCA308">
      <w:pPr>
        <w:pStyle w:val="5"/>
        <w:rPr>
          <w:b/>
          <w:sz w:val="28"/>
        </w:rPr>
      </w:pPr>
    </w:p>
    <w:tbl>
      <w:tblPr>
        <w:tblStyle w:val="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28"/>
      </w:tblGrid>
      <w:tr w14:paraId="4133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" w:hRule="atLeast"/>
        </w:trPr>
        <w:tc>
          <w:tcPr>
            <w:tcW w:w="9349" w:type="dxa"/>
            <w:gridSpan w:val="2"/>
          </w:tcPr>
          <w:p w14:paraId="043B8423">
            <w:pPr>
              <w:pStyle w:val="8"/>
              <w:spacing w:line="253" w:lineRule="exact"/>
              <w:ind w:left="3283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14:paraId="3FEE2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821" w:type="dxa"/>
          </w:tcPr>
          <w:p w14:paraId="75E3D24D">
            <w:pPr>
              <w:pStyle w:val="8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4528" w:type="dxa"/>
          </w:tcPr>
          <w:p w14:paraId="1CFDF982">
            <w:pPr>
              <w:pStyle w:val="8"/>
              <w:spacing w:line="259" w:lineRule="exact"/>
              <w:ind w:left="1639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</w:tr>
      <w:tr w14:paraId="7F94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21" w:type="dxa"/>
            <w:tcBorders>
              <w:bottom w:val="nil"/>
            </w:tcBorders>
          </w:tcPr>
          <w:p w14:paraId="4AA3E8F3">
            <w:pPr>
              <w:pStyle w:val="8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Типовой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штат:</w:t>
            </w:r>
          </w:p>
        </w:tc>
        <w:tc>
          <w:tcPr>
            <w:tcW w:w="4528" w:type="dxa"/>
            <w:tcBorders>
              <w:bottom w:val="nil"/>
            </w:tcBorders>
          </w:tcPr>
          <w:p w14:paraId="245EF011">
            <w:pPr>
              <w:pStyle w:val="8"/>
              <w:rPr>
                <w:sz w:val="20"/>
              </w:rPr>
            </w:pPr>
          </w:p>
        </w:tc>
      </w:tr>
      <w:tr w14:paraId="661A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344463D8"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6E9E60D5">
            <w:pPr>
              <w:pStyle w:val="8"/>
              <w:spacing w:line="254" w:lineRule="exact"/>
              <w:ind w:left="1646" w:right="16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7AFD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2F787162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1948E73B">
            <w:pPr>
              <w:pStyle w:val="8"/>
              <w:spacing w:line="256" w:lineRule="exact"/>
              <w:ind w:left="1646" w:right="16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19A7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6A7368EA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6E7EAA18">
            <w:pPr>
              <w:pStyle w:val="8"/>
              <w:spacing w:line="256" w:lineRule="exact"/>
              <w:ind w:left="1641" w:right="16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5E12C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297EEB25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 логопед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0CE08C3D">
            <w:pPr>
              <w:pStyle w:val="8"/>
              <w:spacing w:line="256" w:lineRule="exact"/>
              <w:ind w:left="1659" w:right="1519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14:paraId="42AE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44776426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19A86353">
            <w:pPr>
              <w:pStyle w:val="8"/>
              <w:spacing w:line="256" w:lineRule="exact"/>
              <w:ind w:left="1646" w:right="16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6C32D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2478290A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 ФЗК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574C1C34">
            <w:pPr>
              <w:pStyle w:val="8"/>
              <w:spacing w:line="256" w:lineRule="exact"/>
              <w:ind w:left="1646" w:right="1626"/>
              <w:jc w:val="center"/>
              <w:rPr>
                <w:sz w:val="24"/>
              </w:rPr>
            </w:pPr>
            <w:r>
              <w:rPr>
                <w:sz w:val="24"/>
              </w:rPr>
              <w:t>1 человек</w:t>
            </w:r>
          </w:p>
        </w:tc>
      </w:tr>
      <w:tr w14:paraId="1A17A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bottom w:val="nil"/>
            </w:tcBorders>
          </w:tcPr>
          <w:p w14:paraId="6CCD9843">
            <w:pPr>
              <w:pStyle w:val="8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</w:p>
        </w:tc>
        <w:tc>
          <w:tcPr>
            <w:tcW w:w="4528" w:type="dxa"/>
            <w:tcBorders>
              <w:bottom w:val="nil"/>
            </w:tcBorders>
          </w:tcPr>
          <w:p w14:paraId="1313B146">
            <w:pPr>
              <w:pStyle w:val="8"/>
              <w:rPr>
                <w:sz w:val="20"/>
              </w:rPr>
            </w:pPr>
          </w:p>
        </w:tc>
      </w:tr>
      <w:tr w14:paraId="166A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1802A991">
            <w:pPr>
              <w:pStyle w:val="8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работников: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30A921E8">
            <w:pPr>
              <w:pStyle w:val="8"/>
              <w:rPr>
                <w:sz w:val="20"/>
              </w:rPr>
            </w:pPr>
          </w:p>
        </w:tc>
      </w:tr>
      <w:tr w14:paraId="734F1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17712A28">
            <w:pPr>
              <w:pStyle w:val="8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3F547D5C">
            <w:pPr>
              <w:pStyle w:val="8"/>
              <w:spacing w:line="254" w:lineRule="exact"/>
              <w:ind w:left="1641" w:right="16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78ED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1C9EA05E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17D0481D">
            <w:pPr>
              <w:pStyle w:val="8"/>
              <w:spacing w:line="256" w:lineRule="exact"/>
              <w:ind w:left="1659" w:right="158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1"/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z w:val="24"/>
                <w:lang w:val="ru-RU"/>
              </w:rPr>
              <w:t>а</w:t>
            </w:r>
          </w:p>
        </w:tc>
      </w:tr>
      <w:tr w14:paraId="7477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821" w:type="dxa"/>
            <w:tcBorders>
              <w:top w:val="nil"/>
              <w:bottom w:val="nil"/>
            </w:tcBorders>
          </w:tcPr>
          <w:p w14:paraId="3B3A1B0C">
            <w:pPr>
              <w:pStyle w:val="8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0873BD17">
            <w:pPr>
              <w:pStyle w:val="8"/>
              <w:spacing w:line="256" w:lineRule="exact"/>
              <w:ind w:left="1647" w:right="1626"/>
              <w:jc w:val="center"/>
              <w:rPr>
                <w:sz w:val="24"/>
              </w:rPr>
            </w:pPr>
          </w:p>
        </w:tc>
      </w:tr>
      <w:tr w14:paraId="4F053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21" w:type="dxa"/>
            <w:tcBorders>
              <w:top w:val="nil"/>
            </w:tcBorders>
          </w:tcPr>
          <w:p w14:paraId="5581E66C">
            <w:pPr>
              <w:pStyle w:val="8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528" w:type="dxa"/>
            <w:tcBorders>
              <w:top w:val="nil"/>
            </w:tcBorders>
          </w:tcPr>
          <w:p w14:paraId="320A0A60">
            <w:pPr>
              <w:pStyle w:val="8"/>
              <w:spacing w:line="260" w:lineRule="exact"/>
              <w:ind w:left="1646" w:right="1626"/>
              <w:jc w:val="center"/>
              <w:rPr>
                <w:rFonts w:hint="default"/>
                <w:sz w:val="24"/>
                <w:lang w:val="ru-RU"/>
              </w:rPr>
            </w:pPr>
          </w:p>
        </w:tc>
      </w:tr>
    </w:tbl>
    <w:p w14:paraId="38E0B7E5">
      <w:pPr>
        <w:spacing w:line="260" w:lineRule="exact"/>
        <w:jc w:val="center"/>
        <w:rPr>
          <w:sz w:val="24"/>
        </w:rPr>
        <w:sectPr>
          <w:footerReference r:id="rId5" w:type="default"/>
          <w:pgSz w:w="11910" w:h="16840"/>
          <w:pgMar w:top="1040" w:right="0" w:bottom="1740" w:left="1380" w:header="0" w:footer="1475" w:gutter="0"/>
          <w:cols w:space="720" w:num="1"/>
        </w:sectPr>
      </w:pPr>
    </w:p>
    <w:tbl>
      <w:tblPr>
        <w:tblStyle w:val="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4528"/>
      </w:tblGrid>
      <w:tr w14:paraId="62BD5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821" w:type="dxa"/>
          </w:tcPr>
          <w:p w14:paraId="210DE20C">
            <w:pPr>
              <w:pStyle w:val="8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  <w:p w14:paraId="45B42DC3">
            <w:pPr>
              <w:pStyle w:val="8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51701DA1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4528" w:type="dxa"/>
          </w:tcPr>
          <w:p w14:paraId="0942FE62">
            <w:pPr>
              <w:pStyle w:val="8"/>
              <w:rPr>
                <w:b/>
                <w:sz w:val="23"/>
              </w:rPr>
            </w:pPr>
          </w:p>
          <w:p w14:paraId="075EB225">
            <w:pPr>
              <w:pStyle w:val="8"/>
              <w:spacing w:line="275" w:lineRule="exact"/>
              <w:ind w:left="1647" w:right="16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55C09A3C">
            <w:pPr>
              <w:pStyle w:val="8"/>
              <w:spacing w:line="275" w:lineRule="exact"/>
              <w:ind w:left="1641" w:right="16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14:paraId="4570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821" w:type="dxa"/>
          </w:tcPr>
          <w:p w14:paraId="5553CA1F">
            <w:pPr>
              <w:pStyle w:val="8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стаж:</w:t>
            </w:r>
          </w:p>
          <w:p w14:paraId="1F72DEB5">
            <w:pPr>
              <w:pStyle w:val="8"/>
              <w:numPr>
                <w:ilvl w:val="0"/>
                <w:numId w:val="4"/>
              </w:numPr>
              <w:tabs>
                <w:tab w:val="left" w:pos="318"/>
              </w:tabs>
              <w:spacing w:line="274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14:paraId="3DE13FD1">
            <w:pPr>
              <w:pStyle w:val="8"/>
              <w:numPr>
                <w:ilvl w:val="0"/>
                <w:numId w:val="4"/>
              </w:numPr>
              <w:tabs>
                <w:tab w:val="left" w:pos="318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1D9C36DA">
            <w:pPr>
              <w:pStyle w:val="8"/>
              <w:numPr>
                <w:ilvl w:val="0"/>
                <w:numId w:val="4"/>
              </w:numPr>
              <w:tabs>
                <w:tab w:val="left" w:pos="318"/>
              </w:tabs>
              <w:spacing w:before="2"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41BE6EF1">
            <w:pPr>
              <w:pStyle w:val="8"/>
              <w:numPr>
                <w:ilvl w:val="0"/>
                <w:numId w:val="4"/>
              </w:numPr>
              <w:tabs>
                <w:tab w:val="left" w:pos="318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4528" w:type="dxa"/>
          </w:tcPr>
          <w:p w14:paraId="1390C9E0">
            <w:pPr>
              <w:pStyle w:val="8"/>
              <w:spacing w:before="1"/>
              <w:rPr>
                <w:b/>
                <w:sz w:val="23"/>
              </w:rPr>
            </w:pPr>
          </w:p>
          <w:p w14:paraId="041650A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afterAutospacing="0" w:line="240" w:lineRule="auto"/>
              <w:ind w:left="1786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0F6896A9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afterAutospacing="0" w:line="24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14:paraId="43D6F93C">
            <w:pPr>
              <w:pStyle w:val="8"/>
              <w:keepNext w:val="0"/>
              <w:keepLines w:val="0"/>
              <w:pageBreakBefore w:val="0"/>
              <w:widowControl/>
              <w:tabs>
                <w:tab w:val="left" w:pos="1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afterLines="50" w:afterAutospacing="0" w:line="240" w:lineRule="auto"/>
              <w:ind w:left="1959"/>
              <w:textAlignment w:val="auto"/>
              <w:rPr>
                <w:sz w:val="24"/>
              </w:rPr>
            </w:pPr>
            <w:r>
              <w:rPr>
                <w:sz w:val="24"/>
              </w:rPr>
              <w:t>5 человек</w:t>
            </w:r>
          </w:p>
          <w:p w14:paraId="3501EED2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tabs>
                <w:tab w:val="left" w:pos="1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afterAutospacing="0" w:line="24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</w:tbl>
    <w:p w14:paraId="3A3349BD">
      <w:pPr>
        <w:pStyle w:val="5"/>
        <w:spacing w:before="9"/>
        <w:rPr>
          <w:b/>
          <w:sz w:val="19"/>
        </w:rPr>
      </w:pPr>
      <w:r>
        <w:rPr>
          <w:lang w:eastAsia="ru-RU"/>
        </w:rPr>
        <w:drawing>
          <wp:inline distT="0" distB="0" distL="0" distR="0">
            <wp:extent cx="3185160" cy="2865120"/>
            <wp:effectExtent l="4445" t="4445" r="1079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819400" cy="2843530"/>
            <wp:effectExtent l="4445" t="4445" r="1079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886CB9">
      <w:pPr>
        <w:pStyle w:val="5"/>
        <w:spacing w:before="9"/>
        <w:rPr>
          <w:b/>
          <w:sz w:val="19"/>
        </w:rPr>
      </w:pPr>
    </w:p>
    <w:p w14:paraId="1CE22A0C">
      <w:pPr>
        <w:pStyle w:val="5"/>
        <w:spacing w:before="9"/>
        <w:rPr>
          <w:b/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4989830</wp:posOffset>
                </wp:positionH>
                <wp:positionV relativeFrom="page">
                  <wp:posOffset>3325495</wp:posOffset>
                </wp:positionV>
                <wp:extent cx="69850" cy="69850"/>
                <wp:effectExtent l="0" t="0" r="6350" b="635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4111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92.9pt;margin-top:261.85pt;height:5.5pt;width:5.5pt;mso-position-horizontal-relative:page;mso-position-vertical-relative:page;z-index:-251656192;mso-width-relative:page;mso-height-relative:page;" fillcolor="#5B9BD4" filled="t" stroked="f" coordsize="21600,21600" o:gfxdata="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16YT9gAAAALAQAADwAAAAAA&#10;AAABACAAAAAiAAAAZHJzL2Rvd25yZXYueG1sUEsBAhQAFAAAAAgAh07iQBLwM5ATAgAAMQ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4111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426893">
      <w:pPr>
        <w:pStyle w:val="5"/>
        <w:spacing w:before="6"/>
        <w:rPr>
          <w:b/>
          <w:sz w:val="18"/>
        </w:rPr>
      </w:pPr>
      <w:r>
        <w:rPr>
          <w:b/>
          <w:sz w:val="18"/>
          <w:lang w:eastAsia="ru-RU"/>
        </w:rPr>
        <w:drawing>
          <wp:inline distT="0" distB="0" distL="0" distR="0">
            <wp:extent cx="5486400" cy="3200400"/>
            <wp:effectExtent l="4445" t="4445" r="1079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9DD3F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Расстановка педагогических кадров на 2024-2025 учебный год</w:t>
      </w:r>
    </w:p>
    <w:p w14:paraId="12FA61A8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tbl>
      <w:tblPr>
        <w:tblStyle w:val="4"/>
        <w:tblW w:w="10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688"/>
        <w:gridCol w:w="3169"/>
        <w:gridCol w:w="1811"/>
        <w:gridCol w:w="1961"/>
      </w:tblGrid>
      <w:tr w14:paraId="1C6E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49" w:type="dxa"/>
            <w:noWrap w:val="0"/>
            <w:vAlign w:val="top"/>
          </w:tcPr>
          <w:p w14:paraId="161168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Возрастная группа</w:t>
            </w:r>
          </w:p>
        </w:tc>
        <w:tc>
          <w:tcPr>
            <w:tcW w:w="1688" w:type="dxa"/>
            <w:noWrap w:val="0"/>
            <w:vAlign w:val="top"/>
          </w:tcPr>
          <w:p w14:paraId="04CEDC3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воспитателей</w:t>
            </w:r>
          </w:p>
        </w:tc>
        <w:tc>
          <w:tcPr>
            <w:tcW w:w="3169" w:type="dxa"/>
            <w:noWrap w:val="0"/>
            <w:vAlign w:val="top"/>
          </w:tcPr>
          <w:p w14:paraId="614F51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1811" w:type="dxa"/>
            <w:noWrap w:val="0"/>
            <w:vAlign w:val="top"/>
          </w:tcPr>
          <w:p w14:paraId="2C1780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Педагогический стаж на 01.09.2024 г</w:t>
            </w:r>
          </w:p>
        </w:tc>
        <w:tc>
          <w:tcPr>
            <w:tcW w:w="1961" w:type="dxa"/>
            <w:noWrap w:val="0"/>
            <w:vAlign w:val="top"/>
          </w:tcPr>
          <w:p w14:paraId="454787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Квалификационная категория</w:t>
            </w:r>
          </w:p>
        </w:tc>
      </w:tr>
      <w:tr w14:paraId="0964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9" w:type="dxa"/>
            <w:vMerge w:val="restart"/>
            <w:noWrap w:val="0"/>
            <w:vAlign w:val="top"/>
          </w:tcPr>
          <w:p w14:paraId="188263F4"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color w:val="000000"/>
                <w:highlight w:val="yellow"/>
                <w:lang w:val="ru-RU"/>
              </w:rPr>
            </w:pPr>
            <w:r>
              <w:rPr>
                <w:color w:val="000000"/>
              </w:rPr>
              <w:t>Младшая</w:t>
            </w:r>
            <w:r>
              <w:rPr>
                <w:rFonts w:hint="default"/>
                <w:color w:val="000000"/>
                <w:lang w:val="ru-RU"/>
              </w:rPr>
              <w:t xml:space="preserve"> разновозрастная</w:t>
            </w:r>
            <w:r>
              <w:rPr>
                <w:color w:val="000000"/>
              </w:rPr>
              <w:t xml:space="preserve"> группа №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1688" w:type="dxa"/>
            <w:noWrap w:val="0"/>
            <w:vAlign w:val="top"/>
          </w:tcPr>
          <w:p w14:paraId="6C390D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9" w:type="dxa"/>
            <w:noWrap w:val="0"/>
            <w:vAlign w:val="top"/>
          </w:tcPr>
          <w:p w14:paraId="3D54524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1" w:type="dxa"/>
            <w:noWrap w:val="0"/>
            <w:vAlign w:val="top"/>
          </w:tcPr>
          <w:p w14:paraId="167AC8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1" w:type="dxa"/>
            <w:noWrap w:val="0"/>
            <w:vAlign w:val="top"/>
          </w:tcPr>
          <w:p w14:paraId="09EC207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4AF6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vMerge w:val="continue"/>
            <w:noWrap w:val="0"/>
            <w:vAlign w:val="top"/>
          </w:tcPr>
          <w:p w14:paraId="701320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688" w:type="dxa"/>
            <w:noWrap w:val="0"/>
            <w:vAlign w:val="top"/>
          </w:tcPr>
          <w:p w14:paraId="43FF33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9" w:type="dxa"/>
            <w:noWrap w:val="0"/>
            <w:vAlign w:val="top"/>
          </w:tcPr>
          <w:p w14:paraId="34E3EB6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1" w:type="dxa"/>
            <w:noWrap w:val="0"/>
            <w:vAlign w:val="top"/>
          </w:tcPr>
          <w:p w14:paraId="35DEA3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1" w:type="dxa"/>
            <w:noWrap w:val="0"/>
            <w:vAlign w:val="top"/>
          </w:tcPr>
          <w:p w14:paraId="5C9E5D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64DA7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9" w:type="dxa"/>
            <w:vMerge w:val="restart"/>
            <w:noWrap w:val="0"/>
            <w:vAlign w:val="top"/>
          </w:tcPr>
          <w:p w14:paraId="4FBDE9A9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Средняя</w:t>
            </w:r>
            <w:r>
              <w:rPr>
                <w:color w:val="000000"/>
              </w:rPr>
              <w:t xml:space="preserve"> группа №</w:t>
            </w:r>
            <w:r>
              <w:rPr>
                <w:rFonts w:hint="default"/>
                <w:color w:val="000000"/>
                <w:lang w:val="ru-RU"/>
              </w:rPr>
              <w:t>7</w:t>
            </w:r>
          </w:p>
        </w:tc>
        <w:tc>
          <w:tcPr>
            <w:tcW w:w="1688" w:type="dxa"/>
            <w:noWrap w:val="0"/>
            <w:vAlign w:val="top"/>
          </w:tcPr>
          <w:p w14:paraId="2A4FE99D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Ушакова</w:t>
            </w:r>
            <w:r>
              <w:rPr>
                <w:rFonts w:hint="default"/>
                <w:color w:val="000000"/>
                <w:lang w:val="ru-RU"/>
              </w:rPr>
              <w:t xml:space="preserve"> С.Н.</w:t>
            </w:r>
          </w:p>
        </w:tc>
        <w:tc>
          <w:tcPr>
            <w:tcW w:w="3169" w:type="dxa"/>
            <w:noWrap w:val="0"/>
            <w:vAlign w:val="top"/>
          </w:tcPr>
          <w:p w14:paraId="7079B4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педагогическое</w:t>
            </w:r>
          </w:p>
        </w:tc>
        <w:tc>
          <w:tcPr>
            <w:tcW w:w="1811" w:type="dxa"/>
            <w:noWrap w:val="0"/>
            <w:vAlign w:val="top"/>
          </w:tcPr>
          <w:p w14:paraId="1A8D421C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25</w:t>
            </w:r>
          </w:p>
        </w:tc>
        <w:tc>
          <w:tcPr>
            <w:tcW w:w="1961" w:type="dxa"/>
            <w:noWrap w:val="0"/>
            <w:vAlign w:val="top"/>
          </w:tcPr>
          <w:p w14:paraId="0BDFD54E">
            <w:pPr>
              <w:autoSpaceDE w:val="0"/>
              <w:autoSpaceDN w:val="0"/>
              <w:adjustRightInd w:val="0"/>
              <w:rPr>
                <w:rFonts w:hint="default"/>
                <w:color w:val="000000"/>
                <w:highlight w:val="yellow"/>
                <w:lang w:val="ru-RU"/>
              </w:rPr>
            </w:pPr>
            <w:r>
              <w:rPr>
                <w:color w:val="000000" w:themeColor="text1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высшая</w:t>
            </w:r>
          </w:p>
        </w:tc>
      </w:tr>
      <w:tr w14:paraId="1B43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vMerge w:val="continue"/>
            <w:noWrap w:val="0"/>
            <w:vAlign w:val="top"/>
          </w:tcPr>
          <w:p w14:paraId="29A80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8" w:type="dxa"/>
            <w:noWrap w:val="0"/>
            <w:vAlign w:val="top"/>
          </w:tcPr>
          <w:p w14:paraId="042337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9" w:type="dxa"/>
            <w:noWrap w:val="0"/>
            <w:vAlign w:val="top"/>
          </w:tcPr>
          <w:p w14:paraId="03C03D2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811" w:type="dxa"/>
            <w:noWrap w:val="0"/>
            <w:vAlign w:val="top"/>
          </w:tcPr>
          <w:p w14:paraId="2EABA3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1" w:type="dxa"/>
            <w:noWrap w:val="0"/>
            <w:vAlign w:val="top"/>
          </w:tcPr>
          <w:p w14:paraId="4101291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4700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9" w:type="dxa"/>
            <w:vMerge w:val="restart"/>
            <w:noWrap w:val="0"/>
            <w:vAlign w:val="top"/>
          </w:tcPr>
          <w:p w14:paraId="6818B05E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yellow"/>
                <w:lang w:val="ru-RU"/>
              </w:rPr>
            </w:pPr>
            <w:r>
              <w:rPr>
                <w:color w:val="000000"/>
              </w:rPr>
              <w:t>Подготовительная группа №</w:t>
            </w:r>
            <w:r>
              <w:rPr>
                <w:rFonts w:hint="default"/>
                <w:color w:val="000000"/>
                <w:lang w:val="ru-RU"/>
              </w:rPr>
              <w:t>6 компенсирующего вида</w:t>
            </w:r>
          </w:p>
        </w:tc>
        <w:tc>
          <w:tcPr>
            <w:tcW w:w="1688" w:type="dxa"/>
            <w:noWrap w:val="0"/>
            <w:vAlign w:val="top"/>
          </w:tcPr>
          <w:p w14:paraId="469B707D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Бондина</w:t>
            </w:r>
            <w:r>
              <w:rPr>
                <w:rFonts w:hint="default"/>
                <w:color w:val="000000"/>
                <w:lang w:val="ru-RU"/>
              </w:rPr>
              <w:t xml:space="preserve"> О.М.</w:t>
            </w:r>
          </w:p>
        </w:tc>
        <w:tc>
          <w:tcPr>
            <w:tcW w:w="3169" w:type="dxa"/>
            <w:noWrap w:val="0"/>
            <w:vAlign w:val="top"/>
          </w:tcPr>
          <w:p w14:paraId="516DC0B7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Среднее профессиональное педагогическое</w:t>
            </w:r>
          </w:p>
        </w:tc>
        <w:tc>
          <w:tcPr>
            <w:tcW w:w="1811" w:type="dxa"/>
            <w:noWrap w:val="0"/>
            <w:vAlign w:val="top"/>
          </w:tcPr>
          <w:p w14:paraId="17E1EE43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yellow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35</w:t>
            </w:r>
          </w:p>
        </w:tc>
        <w:tc>
          <w:tcPr>
            <w:tcW w:w="1961" w:type="dxa"/>
            <w:noWrap w:val="0"/>
            <w:vAlign w:val="top"/>
          </w:tcPr>
          <w:p w14:paraId="59BE98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14:paraId="0649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vMerge w:val="continue"/>
            <w:noWrap w:val="0"/>
            <w:vAlign w:val="top"/>
          </w:tcPr>
          <w:p w14:paraId="1212F64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8" w:type="dxa"/>
            <w:noWrap w:val="0"/>
            <w:vAlign w:val="top"/>
          </w:tcPr>
          <w:p w14:paraId="7CFCC260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Безниско</w:t>
            </w:r>
            <w:r>
              <w:rPr>
                <w:rFonts w:hint="default"/>
                <w:color w:val="000000"/>
                <w:lang w:val="ru-RU"/>
              </w:rPr>
              <w:t xml:space="preserve"> Н.В.</w:t>
            </w:r>
          </w:p>
        </w:tc>
        <w:tc>
          <w:tcPr>
            <w:tcW w:w="3169" w:type="dxa"/>
            <w:noWrap w:val="0"/>
            <w:vAlign w:val="top"/>
          </w:tcPr>
          <w:p w14:paraId="112B7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педагогическое</w:t>
            </w:r>
          </w:p>
        </w:tc>
        <w:tc>
          <w:tcPr>
            <w:tcW w:w="1811" w:type="dxa"/>
            <w:noWrap w:val="0"/>
            <w:vAlign w:val="top"/>
          </w:tcPr>
          <w:p w14:paraId="532D0F01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25</w:t>
            </w:r>
          </w:p>
        </w:tc>
        <w:tc>
          <w:tcPr>
            <w:tcW w:w="1961" w:type="dxa"/>
            <w:noWrap w:val="0"/>
            <w:vAlign w:val="top"/>
          </w:tcPr>
          <w:p w14:paraId="2D68D845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высшая</w:t>
            </w:r>
          </w:p>
        </w:tc>
      </w:tr>
      <w:tr w14:paraId="34CF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9" w:type="dxa"/>
            <w:vMerge w:val="restart"/>
            <w:noWrap w:val="0"/>
            <w:vAlign w:val="top"/>
          </w:tcPr>
          <w:p w14:paraId="219BE6A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Старшая группа</w:t>
            </w:r>
            <w:r>
              <w:rPr>
                <w:rFonts w:hint="default"/>
                <w:color w:val="000000"/>
                <w:lang w:val="ru-RU"/>
              </w:rPr>
              <w:t xml:space="preserve"> комбинированной направленности</w:t>
            </w:r>
            <w:r>
              <w:rPr>
                <w:color w:val="000000"/>
              </w:rPr>
              <w:t xml:space="preserve"> №5</w:t>
            </w:r>
          </w:p>
        </w:tc>
        <w:tc>
          <w:tcPr>
            <w:tcW w:w="1688" w:type="dxa"/>
            <w:noWrap w:val="0"/>
            <w:vAlign w:val="top"/>
          </w:tcPr>
          <w:p w14:paraId="7108A942">
            <w:pPr>
              <w:autoSpaceDE w:val="0"/>
              <w:autoSpaceDN w:val="0"/>
              <w:adjustRightInd w:val="0"/>
              <w:rPr>
                <w:rFonts w:hint="default"/>
                <w:color w:val="000000"/>
                <w:highlight w:val="yellow"/>
                <w:lang w:val="ru-RU"/>
              </w:rPr>
            </w:pPr>
            <w:r>
              <w:rPr>
                <w:color w:val="000000"/>
                <w:lang w:val="ru-RU"/>
              </w:rPr>
              <w:t>Саркисян</w:t>
            </w:r>
            <w:r>
              <w:rPr>
                <w:rFonts w:hint="default"/>
                <w:color w:val="000000"/>
                <w:lang w:val="ru-RU"/>
              </w:rPr>
              <w:t xml:space="preserve"> О.А.</w:t>
            </w:r>
          </w:p>
        </w:tc>
        <w:tc>
          <w:tcPr>
            <w:tcW w:w="3169" w:type="dxa"/>
            <w:noWrap w:val="0"/>
            <w:vAlign w:val="top"/>
          </w:tcPr>
          <w:p w14:paraId="4EFB3C26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высшее</w:t>
            </w:r>
          </w:p>
        </w:tc>
        <w:tc>
          <w:tcPr>
            <w:tcW w:w="1811" w:type="dxa"/>
            <w:noWrap w:val="0"/>
            <w:vAlign w:val="top"/>
          </w:tcPr>
          <w:p w14:paraId="02758F85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8</w:t>
            </w:r>
          </w:p>
        </w:tc>
        <w:tc>
          <w:tcPr>
            <w:tcW w:w="1961" w:type="dxa"/>
            <w:noWrap w:val="0"/>
            <w:vAlign w:val="top"/>
          </w:tcPr>
          <w:p w14:paraId="43295E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</w:tr>
      <w:tr w14:paraId="3174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vMerge w:val="continue"/>
            <w:noWrap w:val="0"/>
            <w:vAlign w:val="top"/>
          </w:tcPr>
          <w:p w14:paraId="41BC7F37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8" w:type="dxa"/>
            <w:noWrap w:val="0"/>
            <w:vAlign w:val="top"/>
          </w:tcPr>
          <w:p w14:paraId="717E4D4D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3169" w:type="dxa"/>
            <w:noWrap w:val="0"/>
            <w:vAlign w:val="top"/>
          </w:tcPr>
          <w:p w14:paraId="6E3A57A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11" w:type="dxa"/>
            <w:noWrap w:val="0"/>
            <w:vAlign w:val="top"/>
          </w:tcPr>
          <w:p w14:paraId="45D8867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61" w:type="dxa"/>
            <w:noWrap w:val="0"/>
            <w:vAlign w:val="top"/>
          </w:tcPr>
          <w:p w14:paraId="48B799CE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  <w:tr w14:paraId="421B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9" w:type="dxa"/>
            <w:vMerge w:val="restart"/>
            <w:noWrap w:val="0"/>
            <w:vAlign w:val="top"/>
          </w:tcPr>
          <w:p w14:paraId="19CB41B2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Подготовительная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группа №</w:t>
            </w:r>
            <w:r>
              <w:rPr>
                <w:rFonts w:hint="default"/>
                <w:color w:val="000000"/>
                <w:lang w:val="ru-RU"/>
              </w:rPr>
              <w:t>2 компенсирующей направленности</w:t>
            </w:r>
          </w:p>
        </w:tc>
        <w:tc>
          <w:tcPr>
            <w:tcW w:w="1688" w:type="dxa"/>
            <w:noWrap w:val="0"/>
            <w:vAlign w:val="top"/>
          </w:tcPr>
          <w:p w14:paraId="1748F890">
            <w:pPr>
              <w:autoSpaceDE w:val="0"/>
              <w:autoSpaceDN w:val="0"/>
              <w:adjustRightInd w:val="0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Ванюкова</w:t>
            </w:r>
            <w:r>
              <w:rPr>
                <w:rFonts w:hint="default"/>
                <w:color w:val="000000"/>
                <w:lang w:val="ru-RU"/>
              </w:rPr>
              <w:t xml:space="preserve"> Э.Р.</w:t>
            </w:r>
          </w:p>
        </w:tc>
        <w:tc>
          <w:tcPr>
            <w:tcW w:w="3169" w:type="dxa"/>
            <w:noWrap w:val="0"/>
            <w:vAlign w:val="top"/>
          </w:tcPr>
          <w:p w14:paraId="667393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Высшее педагогическое</w:t>
            </w:r>
          </w:p>
        </w:tc>
        <w:tc>
          <w:tcPr>
            <w:tcW w:w="1811" w:type="dxa"/>
            <w:noWrap w:val="0"/>
            <w:vAlign w:val="top"/>
          </w:tcPr>
          <w:p w14:paraId="15C82B69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16</w:t>
            </w:r>
          </w:p>
        </w:tc>
        <w:tc>
          <w:tcPr>
            <w:tcW w:w="1961" w:type="dxa"/>
            <w:noWrap w:val="0"/>
            <w:vAlign w:val="top"/>
          </w:tcPr>
          <w:p w14:paraId="3B0531D8">
            <w:pPr>
              <w:autoSpaceDE w:val="0"/>
              <w:autoSpaceDN w:val="0"/>
              <w:adjustRightInd w:val="0"/>
              <w:rPr>
                <w:rFonts w:hint="default"/>
                <w:color w:val="000000"/>
                <w:highlight w:val="yellow"/>
                <w:lang w:val="ru-RU"/>
              </w:rPr>
            </w:pPr>
            <w:r>
              <w:rPr>
                <w:color w:val="000000"/>
                <w:highlight w:val="yellow"/>
                <w:lang w:val="ru-RU"/>
              </w:rPr>
              <w:t>первая</w:t>
            </w:r>
          </w:p>
        </w:tc>
      </w:tr>
      <w:tr w14:paraId="5C27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049" w:type="dxa"/>
            <w:vMerge w:val="continue"/>
            <w:noWrap w:val="0"/>
            <w:vAlign w:val="top"/>
          </w:tcPr>
          <w:p w14:paraId="0C068B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8" w:type="dxa"/>
            <w:noWrap w:val="0"/>
            <w:vAlign w:val="top"/>
          </w:tcPr>
          <w:p w14:paraId="5CCD0E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9" w:type="dxa"/>
            <w:noWrap w:val="0"/>
            <w:vAlign w:val="top"/>
          </w:tcPr>
          <w:p w14:paraId="77689C61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811" w:type="dxa"/>
            <w:noWrap w:val="0"/>
            <w:vAlign w:val="top"/>
          </w:tcPr>
          <w:p w14:paraId="0B9327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1" w:type="dxa"/>
            <w:noWrap w:val="0"/>
            <w:vAlign w:val="top"/>
          </w:tcPr>
          <w:p w14:paraId="6C11932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46790558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tbl>
      <w:tblPr>
        <w:tblStyle w:val="4"/>
        <w:tblW w:w="12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640"/>
        <w:gridCol w:w="2684"/>
        <w:gridCol w:w="1991"/>
        <w:gridCol w:w="2399"/>
        <w:gridCol w:w="1961"/>
      </w:tblGrid>
      <w:tr w14:paraId="06AE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1" w:type="dxa"/>
        </w:trPr>
        <w:tc>
          <w:tcPr>
            <w:tcW w:w="1991" w:type="dxa"/>
            <w:noWrap w:val="0"/>
            <w:vAlign w:val="top"/>
          </w:tcPr>
          <w:p w14:paraId="42E2E0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 педагога</w:t>
            </w:r>
          </w:p>
        </w:tc>
        <w:tc>
          <w:tcPr>
            <w:tcW w:w="1640" w:type="dxa"/>
            <w:noWrap w:val="0"/>
            <w:vAlign w:val="top"/>
          </w:tcPr>
          <w:p w14:paraId="329300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педагога</w:t>
            </w:r>
          </w:p>
        </w:tc>
        <w:tc>
          <w:tcPr>
            <w:tcW w:w="2684" w:type="dxa"/>
            <w:noWrap w:val="0"/>
            <w:vAlign w:val="top"/>
          </w:tcPr>
          <w:p w14:paraId="73C888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Образование</w:t>
            </w:r>
          </w:p>
        </w:tc>
        <w:tc>
          <w:tcPr>
            <w:tcW w:w="1991" w:type="dxa"/>
            <w:noWrap w:val="0"/>
            <w:vAlign w:val="top"/>
          </w:tcPr>
          <w:p w14:paraId="668E50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Педагогический стаж на 01.09.2024 г</w:t>
            </w:r>
          </w:p>
        </w:tc>
        <w:tc>
          <w:tcPr>
            <w:tcW w:w="2399" w:type="dxa"/>
            <w:noWrap w:val="0"/>
            <w:vAlign w:val="top"/>
          </w:tcPr>
          <w:p w14:paraId="2CF214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Квалификационная категория</w:t>
            </w:r>
          </w:p>
        </w:tc>
      </w:tr>
      <w:tr w14:paraId="0294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noWrap w:val="0"/>
            <w:vAlign w:val="top"/>
          </w:tcPr>
          <w:p w14:paraId="2B75FF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640" w:type="dxa"/>
            <w:noWrap w:val="0"/>
            <w:vAlign w:val="top"/>
          </w:tcPr>
          <w:p w14:paraId="3816565D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Шахваладян</w:t>
            </w:r>
            <w:r>
              <w:rPr>
                <w:rFonts w:hint="default"/>
                <w:color w:val="000000"/>
                <w:lang w:val="ru-RU"/>
              </w:rPr>
              <w:t xml:space="preserve"> А.Р.</w:t>
            </w:r>
          </w:p>
        </w:tc>
        <w:tc>
          <w:tcPr>
            <w:tcW w:w="2684" w:type="dxa"/>
            <w:shd w:val="clear" w:color="auto" w:fill="auto"/>
            <w:noWrap w:val="0"/>
            <w:vAlign w:val="top"/>
          </w:tcPr>
          <w:p w14:paraId="6A753C64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</w:rPr>
              <w:t xml:space="preserve">Среднее профессиональное </w:t>
            </w:r>
          </w:p>
        </w:tc>
        <w:tc>
          <w:tcPr>
            <w:tcW w:w="1991" w:type="dxa"/>
            <w:shd w:val="clear" w:color="auto" w:fill="auto"/>
            <w:noWrap w:val="0"/>
            <w:vAlign w:val="top"/>
          </w:tcPr>
          <w:p w14:paraId="6E0936FE">
            <w:pPr>
              <w:autoSpaceDE w:val="0"/>
              <w:autoSpaceDN w:val="0"/>
              <w:adjustRightInd w:val="0"/>
              <w:rPr>
                <w:rFonts w:hint="default" w:asciiTheme="minorHAnsi" w:hAnsiTheme="minorHAnsi" w:eastAsiaTheme="minorHAnsi" w:cstheme="minorBidi"/>
                <w:color w:val="000000"/>
                <w:sz w:val="22"/>
                <w:szCs w:val="22"/>
                <w:highlight w:val="yellow"/>
                <w:lang w:val="ru-RU" w:eastAsia="en-US" w:bidi="ar-SA"/>
              </w:rPr>
            </w:pPr>
            <w:r>
              <w:rPr>
                <w:rFonts w:hint="default"/>
                <w:color w:val="000000"/>
                <w:lang w:val="ru-RU"/>
              </w:rPr>
              <w:t>40</w:t>
            </w: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 w14:paraId="3E9DCA79">
            <w:pPr>
              <w:autoSpaceDE w:val="0"/>
              <w:autoSpaceDN w:val="0"/>
              <w:adjustRightInd w:val="0"/>
              <w:jc w:val="center"/>
              <w:rPr>
                <w:rFonts w:hint="default" w:asciiTheme="minorHAnsi" w:hAnsiTheme="minorHAnsi" w:eastAsiaTheme="minorHAnsi" w:cstheme="minorBid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color w:val="000000"/>
                <w:lang w:val="ru-RU"/>
              </w:rPr>
              <w:t>высшая</w:t>
            </w:r>
          </w:p>
        </w:tc>
        <w:tc>
          <w:tcPr>
            <w:tcW w:w="1961" w:type="dxa"/>
            <w:noWrap w:val="0"/>
            <w:vAlign w:val="top"/>
          </w:tcPr>
          <w:p w14:paraId="149A688D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Bid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color w:val="000000"/>
              </w:rPr>
              <w:t>первая</w:t>
            </w:r>
          </w:p>
        </w:tc>
      </w:tr>
      <w:tr w14:paraId="49778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1" w:type="dxa"/>
        </w:trPr>
        <w:tc>
          <w:tcPr>
            <w:tcW w:w="1991" w:type="dxa"/>
            <w:noWrap w:val="0"/>
            <w:vAlign w:val="top"/>
          </w:tcPr>
          <w:p w14:paraId="685BE9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Инструктор по ФЗК</w:t>
            </w:r>
          </w:p>
        </w:tc>
        <w:tc>
          <w:tcPr>
            <w:tcW w:w="1640" w:type="dxa"/>
            <w:noWrap w:val="0"/>
            <w:vAlign w:val="top"/>
          </w:tcPr>
          <w:p w14:paraId="1A9BB2B5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Богданова</w:t>
            </w:r>
            <w:r>
              <w:rPr>
                <w:rFonts w:hint="default"/>
                <w:color w:val="000000"/>
                <w:lang w:val="ru-RU"/>
              </w:rPr>
              <w:t xml:space="preserve"> Е.П.</w:t>
            </w:r>
          </w:p>
        </w:tc>
        <w:tc>
          <w:tcPr>
            <w:tcW w:w="2684" w:type="dxa"/>
            <w:noWrap w:val="0"/>
            <w:vAlign w:val="top"/>
          </w:tcPr>
          <w:p w14:paraId="1242FF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 педагогическое</w:t>
            </w:r>
          </w:p>
        </w:tc>
        <w:tc>
          <w:tcPr>
            <w:tcW w:w="1991" w:type="dxa"/>
            <w:noWrap w:val="0"/>
            <w:vAlign w:val="top"/>
          </w:tcPr>
          <w:p w14:paraId="7FDB5B7C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4</w:t>
            </w:r>
          </w:p>
        </w:tc>
        <w:tc>
          <w:tcPr>
            <w:tcW w:w="2399" w:type="dxa"/>
            <w:noWrap w:val="0"/>
            <w:vAlign w:val="top"/>
          </w:tcPr>
          <w:p w14:paraId="7A61AC85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соответствие</w:t>
            </w:r>
          </w:p>
        </w:tc>
      </w:tr>
      <w:tr w14:paraId="3534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1" w:type="dxa"/>
        </w:trPr>
        <w:tc>
          <w:tcPr>
            <w:tcW w:w="1991" w:type="dxa"/>
            <w:noWrap w:val="0"/>
            <w:vAlign w:val="top"/>
          </w:tcPr>
          <w:p w14:paraId="2B25A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1640" w:type="dxa"/>
            <w:noWrap w:val="0"/>
            <w:vAlign w:val="top"/>
          </w:tcPr>
          <w:p w14:paraId="409CBB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Бондина</w:t>
            </w:r>
            <w:r>
              <w:rPr>
                <w:rFonts w:hint="default"/>
                <w:color w:val="000000"/>
                <w:lang w:val="ru-RU"/>
              </w:rPr>
              <w:t xml:space="preserve"> В.</w:t>
            </w:r>
            <w:r>
              <w:rPr>
                <w:color w:val="000000"/>
              </w:rPr>
              <w:t>.</w:t>
            </w:r>
          </w:p>
        </w:tc>
        <w:tc>
          <w:tcPr>
            <w:tcW w:w="2684" w:type="dxa"/>
            <w:noWrap w:val="0"/>
            <w:vAlign w:val="top"/>
          </w:tcPr>
          <w:p w14:paraId="244C55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 педагогическое</w:t>
            </w:r>
          </w:p>
        </w:tc>
        <w:tc>
          <w:tcPr>
            <w:tcW w:w="1991" w:type="dxa"/>
            <w:noWrap w:val="0"/>
            <w:vAlign w:val="top"/>
          </w:tcPr>
          <w:p w14:paraId="76D14B51"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rFonts w:hint="default"/>
                <w:color w:val="000000"/>
                <w:lang w:val="ru-RU"/>
              </w:rPr>
              <w:t>0</w:t>
            </w:r>
          </w:p>
        </w:tc>
        <w:tc>
          <w:tcPr>
            <w:tcW w:w="2399" w:type="dxa"/>
            <w:noWrap w:val="0"/>
            <w:vAlign w:val="top"/>
          </w:tcPr>
          <w:p w14:paraId="2C4BC2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14:paraId="078B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1" w:type="dxa"/>
        </w:trPr>
        <w:tc>
          <w:tcPr>
            <w:tcW w:w="1991" w:type="dxa"/>
            <w:noWrap w:val="0"/>
            <w:vAlign w:val="top"/>
          </w:tcPr>
          <w:p w14:paraId="6327705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640" w:type="dxa"/>
            <w:noWrap w:val="0"/>
            <w:vAlign w:val="top"/>
          </w:tcPr>
          <w:p w14:paraId="654CF5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4" w:type="dxa"/>
            <w:noWrap w:val="0"/>
            <w:vAlign w:val="top"/>
          </w:tcPr>
          <w:p w14:paraId="42A0C1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91" w:type="dxa"/>
            <w:noWrap w:val="0"/>
            <w:vAlign w:val="top"/>
          </w:tcPr>
          <w:p w14:paraId="641EC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99" w:type="dxa"/>
            <w:noWrap w:val="0"/>
            <w:vAlign w:val="top"/>
          </w:tcPr>
          <w:p w14:paraId="6FC0D5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49791D10">
      <w:pPr>
        <w:pStyle w:val="5"/>
        <w:spacing w:before="5"/>
        <w:rPr>
          <w:b/>
          <w:sz w:val="23"/>
        </w:rPr>
      </w:pPr>
    </w:p>
    <w:p w14:paraId="24E018FA">
      <w:pPr>
        <w:spacing w:before="90"/>
        <w:ind w:left="31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МКДОУ</w:t>
      </w:r>
    </w:p>
    <w:p w14:paraId="1CA43CD3">
      <w:pPr>
        <w:pStyle w:val="5"/>
        <w:rPr>
          <w:b/>
        </w:rPr>
      </w:pPr>
    </w:p>
    <w:p w14:paraId="7F364FC7">
      <w:pPr>
        <w:spacing w:line="273" w:lineRule="exact"/>
        <w:ind w:left="3575"/>
        <w:rPr>
          <w:b/>
          <w:sz w:val="24"/>
        </w:rPr>
      </w:pPr>
      <w:r>
        <w:rPr>
          <w:b/>
          <w:sz w:val="24"/>
        </w:rPr>
        <w:t>Программное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2899AD7B">
      <w:pPr>
        <w:pStyle w:val="7"/>
        <w:numPr>
          <w:ilvl w:val="0"/>
          <w:numId w:val="7"/>
        </w:numPr>
        <w:tabs>
          <w:tab w:val="left" w:pos="1026"/>
        </w:tabs>
        <w:spacing w:line="273" w:lineRule="exact"/>
        <w:rPr>
          <w:sz w:val="24"/>
        </w:rPr>
      </w:pPr>
      <w:r>
        <w:rPr>
          <w:sz w:val="24"/>
        </w:rPr>
        <w:t>О</w:t>
      </w:r>
      <w:r>
        <w:rPr>
          <w:sz w:val="24"/>
          <w:u w:val="single"/>
        </w:rPr>
        <w:t>бразовательная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программа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МКДОУ</w:t>
      </w:r>
      <w:r>
        <w:rPr>
          <w:spacing w:val="-5"/>
          <w:sz w:val="24"/>
          <w:u w:val="single"/>
        </w:rPr>
        <w:t>детского сада комбинированного вида №31 «Алёнушка» с.Марьины Колодцы</w:t>
      </w:r>
    </w:p>
    <w:p w14:paraId="611705BD">
      <w:pPr>
        <w:pStyle w:val="5"/>
        <w:spacing w:before="3"/>
        <w:ind w:right="964"/>
      </w:pPr>
    </w:p>
    <w:p w14:paraId="4E56D3B6">
      <w:pPr>
        <w:pStyle w:val="7"/>
        <w:numPr>
          <w:ilvl w:val="0"/>
          <w:numId w:val="7"/>
        </w:numPr>
        <w:tabs>
          <w:tab w:val="left" w:pos="1026"/>
        </w:tabs>
        <w:spacing w:line="242" w:lineRule="auto"/>
        <w:ind w:right="1976"/>
        <w:rPr>
          <w:sz w:val="24"/>
        </w:rPr>
      </w:pPr>
      <w:r>
        <w:rPr>
          <w:sz w:val="24"/>
          <w:u w:val="single"/>
        </w:rPr>
        <w:t>Парциальные программы: «Юный эколог» Николаева М.</w:t>
      </w:r>
    </w:p>
    <w:p w14:paraId="74F7B185">
      <w:pPr>
        <w:pStyle w:val="7"/>
        <w:numPr>
          <w:ilvl w:val="0"/>
          <w:numId w:val="7"/>
        </w:numPr>
        <w:tabs>
          <w:tab w:val="left" w:pos="1026"/>
        </w:tabs>
        <w:spacing w:line="271" w:lineRule="exact"/>
        <w:rPr>
          <w:sz w:val="24"/>
        </w:rPr>
      </w:pPr>
      <w:r>
        <w:rPr>
          <w:sz w:val="24"/>
          <w:u w:val="single"/>
        </w:rPr>
        <w:t>ФАОП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ТНР</w:t>
      </w:r>
    </w:p>
    <w:p w14:paraId="2EA9DB70">
      <w:pPr>
        <w:pStyle w:val="5"/>
        <w:spacing w:before="3"/>
        <w:ind w:right="964"/>
      </w:pPr>
    </w:p>
    <w:p w14:paraId="225BA6D1">
      <w:pPr>
        <w:spacing w:before="90"/>
        <w:ind w:left="462" w:right="990"/>
        <w:jc w:val="center"/>
        <w:rPr>
          <w:b/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МКДОУ</w:t>
      </w:r>
    </w:p>
    <w:p w14:paraId="661E4D1B">
      <w:pPr>
        <w:pStyle w:val="5"/>
        <w:rPr>
          <w:b/>
          <w:sz w:val="20"/>
        </w:rPr>
      </w:pPr>
    </w:p>
    <w:p w14:paraId="54690123">
      <w:pPr>
        <w:pStyle w:val="5"/>
        <w:spacing w:before="1"/>
        <w:rPr>
          <w:b/>
          <w:sz w:val="15"/>
        </w:rPr>
      </w:pPr>
    </w:p>
    <w:tbl>
      <w:tblPr>
        <w:tblStyle w:val="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2"/>
        <w:gridCol w:w="3688"/>
      </w:tblGrid>
      <w:tr w14:paraId="4ADA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82" w:type="dxa"/>
          </w:tcPr>
          <w:p w14:paraId="0B13FBDB">
            <w:pPr>
              <w:pStyle w:val="8"/>
              <w:spacing w:line="273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  <w:tc>
          <w:tcPr>
            <w:tcW w:w="3688" w:type="dxa"/>
          </w:tcPr>
          <w:p w14:paraId="4D5BECF3">
            <w:pPr>
              <w:pStyle w:val="8"/>
              <w:spacing w:line="273" w:lineRule="exact"/>
              <w:ind w:left="361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</w:tr>
      <w:tr w14:paraId="60B4A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82" w:type="dxa"/>
          </w:tcPr>
          <w:p w14:paraId="7BDF40D7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«Лисята»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подготовительная</w:t>
            </w:r>
            <w:r>
              <w:rPr>
                <w:sz w:val="24"/>
              </w:rPr>
              <w:t xml:space="preserve"> ком</w:t>
            </w:r>
            <w:r>
              <w:rPr>
                <w:sz w:val="24"/>
                <w:lang w:val="ru-RU"/>
              </w:rPr>
              <w:t>пенсирующая</w:t>
            </w:r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14:paraId="3DA27AD7">
            <w:pPr>
              <w:pStyle w:val="8"/>
              <w:spacing w:line="268" w:lineRule="exact"/>
              <w:ind w:left="359" w:right="35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 w14:paraId="3CF7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82" w:type="dxa"/>
          </w:tcPr>
          <w:p w14:paraId="69C885BA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«Бельчата»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разновозрастная</w:t>
            </w:r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14:paraId="19DE3B8F">
            <w:pPr>
              <w:pStyle w:val="8"/>
              <w:spacing w:line="268" w:lineRule="exact"/>
              <w:ind w:left="359" w:right="35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 w14:paraId="5C17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82" w:type="dxa"/>
          </w:tcPr>
          <w:p w14:paraId="5FFE0DD4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«Тигрята»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z w:val="24"/>
                <w:lang w:val="ru-RU"/>
              </w:rPr>
              <w:t>таршая</w:t>
            </w:r>
            <w:r>
              <w:rPr>
                <w:rFonts w:hint="default"/>
                <w:sz w:val="24"/>
                <w:lang w:val="ru-RU"/>
              </w:rPr>
              <w:t xml:space="preserve"> комбинированная</w:t>
            </w:r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14:paraId="0BBE88A2">
            <w:pPr>
              <w:pStyle w:val="8"/>
              <w:spacing w:line="268" w:lineRule="exact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5FFC4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82" w:type="dxa"/>
          </w:tcPr>
          <w:p w14:paraId="44E9574E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«Зайчата»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подготовительная</w:t>
            </w:r>
            <w:r>
              <w:rPr>
                <w:sz w:val="24"/>
              </w:rPr>
              <w:t xml:space="preserve"> компенсирующая)</w:t>
            </w:r>
          </w:p>
        </w:tc>
        <w:tc>
          <w:tcPr>
            <w:tcW w:w="3688" w:type="dxa"/>
          </w:tcPr>
          <w:p w14:paraId="7516CBBE">
            <w:pPr>
              <w:pStyle w:val="8"/>
              <w:spacing w:line="268" w:lineRule="exact"/>
              <w:ind w:left="359" w:right="35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</w:tr>
      <w:tr w14:paraId="6754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82" w:type="dxa"/>
          </w:tcPr>
          <w:p w14:paraId="185B415B">
            <w:pPr>
              <w:pStyle w:val="8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«Пчёлки»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средняя</w:t>
            </w:r>
            <w:r>
              <w:rPr>
                <w:sz w:val="24"/>
              </w:rPr>
              <w:t>)</w:t>
            </w:r>
          </w:p>
        </w:tc>
        <w:tc>
          <w:tcPr>
            <w:tcW w:w="3688" w:type="dxa"/>
          </w:tcPr>
          <w:p w14:paraId="6FBA1792">
            <w:pPr>
              <w:pStyle w:val="8"/>
              <w:spacing w:line="268" w:lineRule="exact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14:paraId="38D3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782" w:type="dxa"/>
          </w:tcPr>
          <w:p w14:paraId="168FA4F7">
            <w:pPr>
              <w:pStyle w:val="8"/>
              <w:spacing w:line="268" w:lineRule="exact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ГКП</w:t>
            </w:r>
            <w:r>
              <w:rPr>
                <w:rFonts w:hint="default"/>
                <w:sz w:val="24"/>
                <w:lang w:val="ru-RU"/>
              </w:rPr>
              <w:t xml:space="preserve"> «Гномики»</w:t>
            </w:r>
          </w:p>
        </w:tc>
        <w:tc>
          <w:tcPr>
            <w:tcW w:w="3688" w:type="dxa"/>
          </w:tcPr>
          <w:p w14:paraId="05D8B10E">
            <w:pPr>
              <w:pStyle w:val="8"/>
              <w:spacing w:line="268" w:lineRule="exact"/>
              <w:ind w:left="359" w:right="35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</w:tbl>
    <w:p w14:paraId="134C7AF1">
      <w:pPr>
        <w:spacing w:before="90" w:line="275" w:lineRule="exact"/>
        <w:ind w:left="2715"/>
        <w:rPr>
          <w:b/>
          <w:sz w:val="24"/>
        </w:rPr>
      </w:pPr>
      <w:r>
        <w:rPr>
          <w:b/>
          <w:sz w:val="24"/>
        </w:rPr>
        <w:t>Здоровье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сбережение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ДОУ</w:t>
      </w:r>
    </w:p>
    <w:p w14:paraId="3F68080C">
      <w:pPr>
        <w:pStyle w:val="7"/>
        <w:numPr>
          <w:ilvl w:val="0"/>
          <w:numId w:val="8"/>
        </w:numPr>
        <w:tabs>
          <w:tab w:val="left" w:pos="580"/>
        </w:tabs>
        <w:spacing w:line="274" w:lineRule="exact"/>
        <w:ind w:hanging="256"/>
        <w:rPr>
          <w:sz w:val="24"/>
        </w:rPr>
      </w:pPr>
      <w:r>
        <w:rPr>
          <w:sz w:val="24"/>
        </w:rPr>
        <w:t>Закаливание.</w:t>
      </w:r>
    </w:p>
    <w:p w14:paraId="25EE4321">
      <w:pPr>
        <w:pStyle w:val="7"/>
        <w:numPr>
          <w:ilvl w:val="0"/>
          <w:numId w:val="8"/>
        </w:numPr>
        <w:tabs>
          <w:tab w:val="left" w:pos="561"/>
        </w:tabs>
        <w:spacing w:line="275" w:lineRule="exact"/>
        <w:ind w:left="560" w:hanging="237"/>
        <w:rPr>
          <w:sz w:val="24"/>
        </w:rPr>
      </w:pPr>
      <w:r>
        <w:rPr>
          <w:sz w:val="24"/>
        </w:rPr>
        <w:t>Физкультминутки.</w:t>
      </w:r>
    </w:p>
    <w:p w14:paraId="1291449C">
      <w:pPr>
        <w:pStyle w:val="7"/>
        <w:numPr>
          <w:ilvl w:val="0"/>
          <w:numId w:val="8"/>
        </w:numPr>
        <w:tabs>
          <w:tab w:val="left" w:pos="580"/>
        </w:tabs>
        <w:spacing w:before="3" w:line="275" w:lineRule="exact"/>
        <w:ind w:hanging="256"/>
        <w:rPr>
          <w:sz w:val="24"/>
        </w:rPr>
      </w:pPr>
      <w:r>
        <w:rPr>
          <w:sz w:val="24"/>
        </w:rPr>
        <w:t>Гимнастика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пробуждения.</w:t>
      </w:r>
    </w:p>
    <w:p w14:paraId="395FA2CA">
      <w:pPr>
        <w:pStyle w:val="7"/>
        <w:numPr>
          <w:ilvl w:val="0"/>
          <w:numId w:val="8"/>
        </w:numPr>
        <w:tabs>
          <w:tab w:val="left" w:pos="580"/>
        </w:tabs>
        <w:spacing w:line="275" w:lineRule="exact"/>
        <w:ind w:hanging="256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14:paraId="72EAD544">
      <w:pPr>
        <w:pStyle w:val="7"/>
        <w:numPr>
          <w:ilvl w:val="0"/>
          <w:numId w:val="8"/>
        </w:numPr>
        <w:tabs>
          <w:tab w:val="left" w:pos="580"/>
        </w:tabs>
        <w:spacing w:before="2" w:line="275" w:lineRule="exact"/>
        <w:ind w:hanging="256"/>
        <w:rPr>
          <w:sz w:val="24"/>
        </w:rPr>
      </w:pPr>
      <w:r>
        <w:rPr>
          <w:sz w:val="24"/>
        </w:rPr>
        <w:t>Рациональная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14:paraId="5C795FE1">
      <w:pPr>
        <w:pStyle w:val="7"/>
        <w:numPr>
          <w:ilvl w:val="0"/>
          <w:numId w:val="8"/>
        </w:numPr>
        <w:tabs>
          <w:tab w:val="left" w:pos="564"/>
        </w:tabs>
        <w:spacing w:line="275" w:lineRule="exact"/>
        <w:ind w:left="564" w:hanging="245"/>
        <w:rPr>
          <w:sz w:val="24"/>
        </w:rPr>
      </w:pPr>
      <w:r>
        <w:rPr>
          <w:sz w:val="24"/>
        </w:rPr>
        <w:t>Усиленное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0"/>
          <w:sz w:val="24"/>
        </w:rPr>
        <w:t xml:space="preserve"> </w:t>
      </w:r>
      <w:r>
        <w:rPr>
          <w:sz w:val="24"/>
        </w:rPr>
        <w:t>в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8"/>
          <w:sz w:val="24"/>
        </w:rPr>
        <w:t xml:space="preserve"> </w:t>
      </w:r>
      <w:r>
        <w:rPr>
          <w:sz w:val="24"/>
        </w:rPr>
        <w:t>ДОУ.</w:t>
      </w:r>
    </w:p>
    <w:p w14:paraId="7D499052">
      <w:pPr>
        <w:pStyle w:val="7"/>
        <w:numPr>
          <w:ilvl w:val="0"/>
          <w:numId w:val="8"/>
        </w:numPr>
        <w:tabs>
          <w:tab w:val="left" w:pos="560"/>
        </w:tabs>
        <w:spacing w:before="3" w:line="275" w:lineRule="exact"/>
        <w:ind w:left="559" w:hanging="241"/>
        <w:rPr>
          <w:sz w:val="24"/>
        </w:rPr>
      </w:pP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14:paraId="74D721BD">
      <w:pPr>
        <w:pStyle w:val="7"/>
        <w:numPr>
          <w:ilvl w:val="0"/>
          <w:numId w:val="8"/>
        </w:numPr>
        <w:tabs>
          <w:tab w:val="left" w:pos="564"/>
        </w:tabs>
        <w:spacing w:line="242" w:lineRule="auto"/>
        <w:ind w:left="319" w:right="2344" w:firstLine="0"/>
        <w:rPr>
          <w:sz w:val="24"/>
        </w:rPr>
      </w:pPr>
      <w:r>
        <w:rPr>
          <w:sz w:val="24"/>
        </w:rPr>
        <w:t>Создание санитарно-гигиенического режима соответственно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Госсанэпиднадзора.</w:t>
      </w:r>
    </w:p>
    <w:p w14:paraId="169543A7">
      <w:pPr>
        <w:pStyle w:val="5"/>
        <w:spacing w:before="3"/>
        <w:ind w:right="964"/>
        <w:sectPr>
          <w:pgSz w:w="11910" w:h="16840"/>
          <w:pgMar w:top="1120" w:right="0" w:bottom="1740" w:left="1380" w:header="0" w:footer="1475" w:gutter="0"/>
          <w:cols w:space="720" w:num="1"/>
        </w:sectPr>
      </w:pPr>
    </w:p>
    <w:p w14:paraId="4260018C">
      <w:pPr>
        <w:pStyle w:val="5"/>
        <w:spacing w:before="8"/>
        <w:rPr>
          <w:b/>
          <w:sz w:val="15"/>
        </w:rPr>
      </w:pPr>
    </w:p>
    <w:p w14:paraId="2B82D3DC">
      <w:pPr>
        <w:pStyle w:val="5"/>
        <w:spacing w:before="3"/>
      </w:pPr>
    </w:p>
    <w:p w14:paraId="55507661">
      <w:pPr>
        <w:spacing w:line="237" w:lineRule="auto"/>
        <w:ind w:left="3858" w:right="710" w:hanging="2253"/>
        <w:rPr>
          <w:b/>
          <w:sz w:val="24"/>
        </w:rPr>
      </w:pPr>
      <w:r>
        <w:rPr>
          <w:b/>
          <w:sz w:val="24"/>
        </w:rPr>
        <w:t>Методологическим основанием решения задач образовательного процесса,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является деятельностный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подход.</w:t>
      </w:r>
    </w:p>
    <w:p w14:paraId="7F4F2DB9">
      <w:pPr>
        <w:pStyle w:val="5"/>
        <w:spacing w:before="4" w:after="1"/>
        <w:rPr>
          <w:b/>
        </w:rPr>
      </w:pPr>
    </w:p>
    <w:tbl>
      <w:tblPr>
        <w:tblStyle w:val="9"/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7232"/>
      </w:tblGrid>
      <w:tr w14:paraId="15B10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38" w:type="dxa"/>
          </w:tcPr>
          <w:p w14:paraId="529B91BB">
            <w:pPr>
              <w:pStyle w:val="8"/>
              <w:spacing w:line="273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14:paraId="649E19A9">
            <w:pPr>
              <w:pStyle w:val="8"/>
              <w:spacing w:before="2" w:line="257" w:lineRule="exact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7232" w:type="dxa"/>
          </w:tcPr>
          <w:p w14:paraId="577F55BB">
            <w:pPr>
              <w:pStyle w:val="8"/>
              <w:spacing w:line="273" w:lineRule="exact"/>
              <w:ind w:left="19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 деятельности</w:t>
            </w:r>
          </w:p>
        </w:tc>
      </w:tr>
      <w:tr w14:paraId="465B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38" w:type="dxa"/>
          </w:tcPr>
          <w:p w14:paraId="4DF591BB">
            <w:pPr>
              <w:pStyle w:val="8"/>
              <w:spacing w:line="242" w:lineRule="auto"/>
              <w:ind w:left="110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232" w:type="dxa"/>
          </w:tcPr>
          <w:p w14:paraId="1BB63DE3">
            <w:pPr>
              <w:pStyle w:val="8"/>
              <w:numPr>
                <w:ilvl w:val="0"/>
                <w:numId w:val="9"/>
              </w:numPr>
              <w:tabs>
                <w:tab w:val="left" w:pos="254"/>
              </w:tabs>
              <w:spacing w:line="268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активность)</w:t>
            </w:r>
          </w:p>
          <w:p w14:paraId="601AE541">
            <w:pPr>
              <w:pStyle w:val="8"/>
              <w:numPr>
                <w:ilvl w:val="0"/>
                <w:numId w:val="9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14:paraId="5FBBC117">
            <w:pPr>
              <w:pStyle w:val="8"/>
              <w:numPr>
                <w:ilvl w:val="0"/>
                <w:numId w:val="9"/>
              </w:numPr>
              <w:tabs>
                <w:tab w:val="left" w:pos="254"/>
              </w:tabs>
              <w:spacing w:line="278" w:lineRule="exact"/>
              <w:ind w:right="76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14:paraId="6AA1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238" w:type="dxa"/>
          </w:tcPr>
          <w:p w14:paraId="52F2DDC7">
            <w:pPr>
              <w:pStyle w:val="8"/>
              <w:ind w:left="11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232" w:type="dxa"/>
          </w:tcPr>
          <w:p w14:paraId="43009930">
            <w:pPr>
              <w:pStyle w:val="8"/>
              <w:numPr>
                <w:ilvl w:val="0"/>
                <w:numId w:val="10"/>
              </w:numPr>
              <w:tabs>
                <w:tab w:val="left" w:pos="254"/>
              </w:tabs>
              <w:ind w:right="1205" w:firstLine="0"/>
              <w:rPr>
                <w:sz w:val="24"/>
              </w:rPr>
            </w:pPr>
            <w:r>
              <w:rPr>
                <w:sz w:val="24"/>
              </w:rPr>
              <w:t>Игровая, включая сюжетно-ролевую игру как ведущую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388B5888">
            <w:pPr>
              <w:pStyle w:val="8"/>
              <w:numPr>
                <w:ilvl w:val="0"/>
                <w:numId w:val="10"/>
              </w:numPr>
              <w:tabs>
                <w:tab w:val="left" w:pos="254"/>
              </w:tabs>
              <w:spacing w:line="237" w:lineRule="auto"/>
              <w:ind w:right="532" w:firstLine="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сверстниками).</w:t>
            </w:r>
          </w:p>
          <w:p w14:paraId="08F5B4AB">
            <w:pPr>
              <w:pStyle w:val="8"/>
              <w:numPr>
                <w:ilvl w:val="0"/>
                <w:numId w:val="10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14:paraId="73209DC7">
            <w:pPr>
              <w:pStyle w:val="8"/>
              <w:numPr>
                <w:ilvl w:val="0"/>
                <w:numId w:val="10"/>
              </w:numPr>
              <w:tabs>
                <w:tab w:val="left" w:pos="254"/>
              </w:tabs>
              <w:spacing w:line="242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улице).</w:t>
            </w:r>
          </w:p>
          <w:p w14:paraId="0CC22E82">
            <w:pPr>
              <w:pStyle w:val="8"/>
              <w:numPr>
                <w:ilvl w:val="0"/>
                <w:numId w:val="10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14:paraId="07111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38" w:type="dxa"/>
            <w:vMerge w:val="restart"/>
          </w:tcPr>
          <w:p w14:paraId="4595B636">
            <w:pPr>
              <w:pStyle w:val="8"/>
              <w:spacing w:line="237" w:lineRule="auto"/>
              <w:ind w:left="11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232" w:type="dxa"/>
          </w:tcPr>
          <w:p w14:paraId="239811E2">
            <w:pPr>
              <w:pStyle w:val="8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14:paraId="0F33E14A">
            <w:pPr>
              <w:pStyle w:val="8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ними).</w:t>
            </w:r>
          </w:p>
        </w:tc>
      </w:tr>
      <w:tr w14:paraId="10FA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8" w:type="dxa"/>
            <w:vMerge w:val="continue"/>
            <w:tcBorders>
              <w:top w:val="nil"/>
            </w:tcBorders>
          </w:tcPr>
          <w:p w14:paraId="0341A872">
            <w:pPr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14:paraId="631EF4FD">
            <w:pPr>
              <w:pStyle w:val="8"/>
              <w:numPr>
                <w:ilvl w:val="0"/>
                <w:numId w:val="11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1738BBDB">
            <w:pPr>
              <w:pStyle w:val="8"/>
              <w:numPr>
                <w:ilvl w:val="0"/>
                <w:numId w:val="1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6CC63E59">
            <w:pPr>
              <w:pStyle w:val="8"/>
              <w:numPr>
                <w:ilvl w:val="0"/>
                <w:numId w:val="11"/>
              </w:numPr>
              <w:tabs>
                <w:tab w:val="left" w:pos="254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14:paraId="4425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238" w:type="dxa"/>
          </w:tcPr>
          <w:p w14:paraId="0909273A">
            <w:pPr>
              <w:pStyle w:val="8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232" w:type="dxa"/>
          </w:tcPr>
          <w:p w14:paraId="0521A50D">
            <w:pPr>
              <w:pStyle w:val="8"/>
              <w:numPr>
                <w:ilvl w:val="0"/>
                <w:numId w:val="12"/>
              </w:numPr>
              <w:tabs>
                <w:tab w:val="left" w:pos="254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4B9A589">
            <w:pPr>
              <w:pStyle w:val="8"/>
              <w:numPr>
                <w:ilvl w:val="0"/>
                <w:numId w:val="12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14:paraId="0B2FE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238" w:type="dxa"/>
          </w:tcPr>
          <w:p w14:paraId="62AF3D62">
            <w:pPr>
              <w:pStyle w:val="8"/>
              <w:ind w:left="110" w:right="3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232" w:type="dxa"/>
          </w:tcPr>
          <w:p w14:paraId="0AAC6F37">
            <w:pPr>
              <w:pStyle w:val="8"/>
              <w:numPr>
                <w:ilvl w:val="0"/>
                <w:numId w:val="13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Рисование.</w:t>
            </w:r>
          </w:p>
          <w:p w14:paraId="1D9AEE9B">
            <w:pPr>
              <w:pStyle w:val="8"/>
              <w:numPr>
                <w:ilvl w:val="0"/>
                <w:numId w:val="1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14:paraId="4EE3DB96">
            <w:pPr>
              <w:pStyle w:val="8"/>
              <w:numPr>
                <w:ilvl w:val="0"/>
                <w:numId w:val="13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Аппликация.</w:t>
            </w:r>
          </w:p>
          <w:p w14:paraId="32D86C67">
            <w:pPr>
              <w:pStyle w:val="8"/>
              <w:numPr>
                <w:ilvl w:val="0"/>
                <w:numId w:val="13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</w:tbl>
    <w:p w14:paraId="47EA7741">
      <w:pPr>
        <w:spacing w:line="265" w:lineRule="exact"/>
        <w:rPr>
          <w:sz w:val="24"/>
        </w:rPr>
        <w:sectPr>
          <w:pgSz w:w="11910" w:h="16840"/>
          <w:pgMar w:top="1040" w:right="0" w:bottom="1740" w:left="1380" w:header="0" w:footer="1475" w:gutter="0"/>
          <w:cols w:space="720" w:num="1"/>
        </w:sectPr>
      </w:pPr>
    </w:p>
    <w:p w14:paraId="372A8090">
      <w:pPr>
        <w:numPr>
          <w:ilvl w:val="0"/>
          <w:numId w:val="0"/>
        </w:numPr>
        <w:spacing w:beforeAutospacing="1" w:afterAutospacing="1" w:line="240" w:lineRule="auto"/>
        <w:ind w:right="180" w:rightChars="0"/>
        <w:rPr>
          <w:rFonts w:hAnsi="Times New Roman" w:cs="Times New Roman"/>
          <w:color w:val="000000"/>
          <w:sz w:val="24"/>
          <w:szCs w:val="24"/>
        </w:rPr>
      </w:pPr>
    </w:p>
    <w:p w14:paraId="650C17E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Блок I. ВОСПИТАТЕЛЬНО-ОБРАЗОВАТЕЛЬНАЯ ДЕЯТЕЛЬНОСТЬ</w:t>
      </w:r>
    </w:p>
    <w:p w14:paraId="51D5690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1.1. Реализация образовательных программ</w:t>
      </w:r>
    </w:p>
    <w:p w14:paraId="7E90645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основной образовательной программы дошкольного образования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9"/>
        <w:gridCol w:w="1498"/>
        <w:gridCol w:w="2600"/>
      </w:tblGrid>
      <w:tr w14:paraId="37BB3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A0F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EFF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B61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90BE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359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14:paraId="05AFC2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4E6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сетевое 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AAA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47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C0BA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9C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содержание основной образовательной программы дошкольного образования (далее – 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B6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251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635BB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333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14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FD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2DFB9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B63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41D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217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14:paraId="3F519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3D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B7BD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D47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E183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26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14:paraId="25B22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CC3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 в работу воспитателей новые 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3F0C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7A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D9350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BA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6FC4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956B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68905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EAC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26F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28C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группы, старший воспитатель </w:t>
            </w:r>
          </w:p>
        </w:tc>
      </w:tr>
      <w:tr w14:paraId="0E74F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EF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6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098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8314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200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D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FCC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54A16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0D3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A423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4D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1F2565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4811">
            <w:pPr>
              <w:spacing w:line="240" w:lineRule="auto"/>
              <w:rPr>
                <w:rFonts w:hAnsi="Times New Roman" w:cs="Times New Roman"/>
                <w:color w:val="C00000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t>Внедрить в работу единую методологию преподавания истории для дошкольников:</w:t>
            </w:r>
          </w:p>
          <w:p w14:paraId="3D964D38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заседание педагогического совета по вопросам внедрения методологии;</w:t>
            </w:r>
          </w:p>
          <w:p w14:paraId="261A3CF8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воспитателей на повышение квалификации;</w:t>
            </w:r>
          </w:p>
          <w:p w14:paraId="64975829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ABB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13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52B2581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28"/>
        <w:gridCol w:w="1632"/>
        <w:gridCol w:w="2317"/>
      </w:tblGrid>
      <w:tr w14:paraId="1E9A5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493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0ABC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CAE5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8152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700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14:paraId="0AD04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89D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80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24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14:paraId="52B1BC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A4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BCD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F4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14:paraId="07A3C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19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D41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53684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14:paraId="53EEB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573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26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13B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39AF6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B8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C576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EEB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05D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2"/>
        <w:gridCol w:w="981"/>
        <w:gridCol w:w="2184"/>
      </w:tblGrid>
      <w:tr w14:paraId="2A999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420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360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1AC7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292F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AE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4D8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3D0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161A2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E9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F0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807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2009AC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E7B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2F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84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14:paraId="5D832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D4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C31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076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4CAEE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5A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D2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125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7991A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72E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BE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10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50B82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C41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55C3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2A3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02C72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CDF7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75A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B7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22D57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4F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4F1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E2D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3464F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B4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план 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BD1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981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3667FF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01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6E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61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078C9BA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14:paraId="3C660F7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План-график взаимодействия с родителями (законными представителями)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6"/>
        <w:gridCol w:w="2091"/>
        <w:gridCol w:w="2230"/>
      </w:tblGrid>
      <w:tr w14:paraId="6758E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D7C0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E04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DD98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9699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D264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14:paraId="31F36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85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14:paraId="1F6EC283"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0D14BE40"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7D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06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медицинский работник</w:t>
            </w:r>
          </w:p>
        </w:tc>
      </w:tr>
      <w:tr w14:paraId="6A134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9E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640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83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7DF61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DF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8C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FD3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14:paraId="08229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C67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 материалы, информирующие родителей (законных представителей) воспитанников о 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09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9E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9D64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59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9F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E2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0E0E1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069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D4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9B7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  <w:tr w14:paraId="0FB59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9E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FDF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21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24C1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571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A3FA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545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623C9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5D0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8B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5CF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14:paraId="1D86A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5AB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14:paraId="44231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64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11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A1C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14:paraId="500B6D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78E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E86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34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14:paraId="454E0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01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632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9D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3BCE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64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7D5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05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A46F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EE5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94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DA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9C16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37F8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 работы с воспитанниками</w:t>
            </w:r>
          </w:p>
        </w:tc>
      </w:tr>
      <w:tr w14:paraId="6F7AC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28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21B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7DB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44836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F8A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08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70C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9ECD9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D3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4B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91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619F31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7E6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56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63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016C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EA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17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B6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4C25C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02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97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A3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310FC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DEB9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14:paraId="72C6E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DBB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500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EF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5FBD7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B6E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BB7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FC5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5B719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ED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0C3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16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0C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68A618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8F8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04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BC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357E3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16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AE7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9D4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3B9DD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76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777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75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551D4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49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7F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F34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615C08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A4E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24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1A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14:paraId="057D33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B0C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14:paraId="6DD37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5E3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25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A31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14:paraId="39644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FB0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 стол «Вопросы воспитания»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69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16E38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14:paraId="21C17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5D1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724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47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</w:tc>
      </w:tr>
      <w:tr w14:paraId="01902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91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лый стол «Одна семья, но много традиций»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0E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A9B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32E18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C59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E2C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E16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2D204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69C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50C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F60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14:paraId="776D90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D45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43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79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14:paraId="07A7F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9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14:paraId="7D68D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44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07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87C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FF664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95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98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6B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5ADFAD6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2"/>
        <w:gridCol w:w="5200"/>
        <w:gridCol w:w="2865"/>
      </w:tblGrid>
      <w:tr w14:paraId="2FFBF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DA58A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91DE8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8C0D7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502BF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20C9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14:paraId="3C9F9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D713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8581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217B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6FAAE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53B0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277E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D4F4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769BC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A8C8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573C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C32F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3C3CFF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44242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14:paraId="3B39CC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FC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D823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AFA7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14:paraId="5A8DF3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05B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2E7F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BD7A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14:paraId="076B3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D89D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01B9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282A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14:paraId="6AC6E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44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91CC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80ED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7A559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B4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33D3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B4BE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7343F7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9DAA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0CC2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F798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14:paraId="5A55E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515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EB02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8BD1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14:paraId="6FCBF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BD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206B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B1B1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0CFDB2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237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517A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866D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69219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ACB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D75C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5C51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14:paraId="411DCA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2F25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6A62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7497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14:paraId="6B2492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4B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A41A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AD72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B488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BE1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355E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0302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и средней групп</w:t>
            </w:r>
          </w:p>
        </w:tc>
      </w:tr>
      <w:tr w14:paraId="49766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463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16EA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77E5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14:paraId="5A5DA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9BE7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C29D0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Итоги учебного года.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5C859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группы</w:t>
            </w:r>
          </w:p>
        </w:tc>
      </w:tr>
      <w:tr w14:paraId="715A9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3E67E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14:paraId="2E35C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889C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CA22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FA5C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0B2BB90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Блок II. АДМИНИСТРАТИВНАЯ И МЕТОДИЧЕСКАЯ ДЕЯТЕЛЬНОСТЬ</w:t>
      </w:r>
    </w:p>
    <w:p w14:paraId="591FC2C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Методическая работа</w:t>
      </w:r>
    </w:p>
    <w:p w14:paraId="72655E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5"/>
        <w:gridCol w:w="2056"/>
        <w:gridCol w:w="2136"/>
      </w:tblGrid>
      <w:tr w14:paraId="36DC1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91B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F3BE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42E7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275899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A47A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14:paraId="763747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35BE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1.1. Формирование и обновление методической материально-технической базы</w:t>
            </w:r>
          </w:p>
        </w:tc>
      </w:tr>
      <w:tr w14:paraId="2F470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1F4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36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A1E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</w:tr>
      <w:tr w14:paraId="66F6E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99D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 материально-техническую базу методического кабинета (мультимедийный проектор)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78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BF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</w:tr>
      <w:tr w14:paraId="5B98A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FF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34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88C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019E5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F73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14:paraId="084F6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F28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C4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CA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67A64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79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37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D8D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9B4A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15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70FC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046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05C6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3FE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14:paraId="6FDF1A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6D6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1A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E5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B46F4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BF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228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D09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BF0D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E4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45F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191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781F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BDB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123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2E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1DA4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274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0A4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EB4B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FA70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C2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Разрабатывать планы проведения совещаний, семинаров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E6FF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9A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BA94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5DC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77B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1BB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A395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DE2F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14:paraId="13E46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BE8E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14:paraId="38A83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11E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6B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24F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3BF7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DF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E99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990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3801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69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и раздать 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A1A3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05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AD944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8E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28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E4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F092B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200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CD7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0F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8EAC0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EF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0C7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21C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7492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F3BE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F1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1D9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D231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519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карточки–раздатки 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5ECF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A1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785F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DA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карточки– раздатки 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AA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9A7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D8DC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EB1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472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2B7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04057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A69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 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23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C3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A262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D21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E5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CB5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14:paraId="2DE6A7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6B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04C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37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3DA5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D21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E5EC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DA7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6CC7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B0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3C9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4C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8FF9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663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14:paraId="2BB33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A4A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3D8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DC2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воспитатель. </w:t>
            </w:r>
          </w:p>
        </w:tc>
      </w:tr>
      <w:tr w14:paraId="741CE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0D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B1A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E9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2194F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E3F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7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42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56A5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F27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сопровождение воспитательно-образовательной деятельности</w:t>
            </w:r>
          </w:p>
        </w:tc>
      </w:tr>
      <w:tr w14:paraId="5FB110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34D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14:paraId="48DC7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DF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экспертизу/согласование документов, подготовленных педагогическими работниками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планов работы с детьми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8A8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ED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80DA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D3B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8F4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62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14:paraId="630B6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CDC6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14:paraId="7DB7A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37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4FD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1B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FB08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455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мероприятий по подготовке к празднованию Нового года и Рождества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C8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C1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E86C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8E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10A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6DD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D302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BA2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 мероприятий ко Дню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AA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A74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7D78E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C2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FA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66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F412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58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 мероприятий ко Дню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E7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5E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DF537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63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EB1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DC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1EC1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283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</w:tc>
      </w:tr>
      <w:tr w14:paraId="57E3EE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5E6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4.1. Сопровождение реализации основных образовательных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 дошкольного образования</w:t>
            </w:r>
          </w:p>
        </w:tc>
      </w:tr>
      <w:tr w14:paraId="62D650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80B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D0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0F9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14:paraId="2B1E1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ACA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1C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DB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5ABA5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8D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F4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37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C392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A10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14:paraId="33B70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0E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D7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C2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D01F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CE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90E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108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D360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C9B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B3C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E0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3A3F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B4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A4A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98D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CBC45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366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23B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BCB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3EB8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DA6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оценку уровня общительности педагога (Тест Ряховского)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0A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8B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C87D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390D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14:paraId="46AC4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B39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0D9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13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18A1E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FA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1923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F8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05B6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17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Апробировать передовой опыт 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9A11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D34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E0C2E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06A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14:paraId="29F8334C"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профессионально-педагогический конкурс «Воспитатель года»;</w:t>
            </w:r>
          </w:p>
          <w:p w14:paraId="255D9EDF">
            <w:pPr>
              <w:numPr>
                <w:ilvl w:val="0"/>
                <w:numId w:val="0"/>
              </w:numPr>
              <w:spacing w:beforeAutospacing="1" w:afterAutospacing="1" w:line="240" w:lineRule="auto"/>
              <w:ind w:left="420" w:leftChars="0" w:right="180" w:rightChars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6F8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69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48D3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E435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 участие педагогических работников в методических мероприятиях на уровне города, района,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8038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EA3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739A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CF09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14:paraId="6DFEF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16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58D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75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749D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E2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B2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C3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4F556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D4D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050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16B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EC75A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04E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FD1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C6A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DEEC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BB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52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261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14:paraId="3166E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1CE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207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FC93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Саркисян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</w:tr>
      <w:tr w14:paraId="183A1D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95D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F6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E5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1D0E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7A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60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A4B3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14:paraId="526BF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18F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32D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4E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C0FD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893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96A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6DD0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14:paraId="3CE7F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A83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A16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5CB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2928C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067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19D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004D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14:paraId="21DB9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86C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E9BE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024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BE98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25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ECA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4482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14:paraId="3AC03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692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92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0AC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и работники ДОУ в рамках своей компетенции</w:t>
            </w:r>
          </w:p>
        </w:tc>
      </w:tr>
      <w:tr w14:paraId="2B005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224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14:paraId="4FE32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680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70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55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9804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158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7AD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59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84E5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069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 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23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ED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5066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AF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19D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854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3810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354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6C1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644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1CC6D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8"/>
        <w:gridCol w:w="1007"/>
        <w:gridCol w:w="2132"/>
      </w:tblGrid>
      <w:tr w14:paraId="5452A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818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2047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D60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2A1750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84A9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оформление анализа работы за летний оздоровительный период. Оформление необходимой документации в группах. Оперативный контроль «Проведение летней оздоровительной работы». Подбор методической литературы и рекомендаций. Маркировка мебели по ростовым показателям детей группы. Проведение антропометрии в ДОО.</w:t>
            </w:r>
          </w:p>
          <w:p w14:paraId="193AC1B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Педсовет №1 Установочный. «Стратегия развития воспитательно-образовательной системы ДОО на 2024-2025 учебный год»</w:t>
            </w:r>
          </w:p>
          <w:p w14:paraId="46BCA08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Цель:</w:t>
            </w:r>
            <w:r>
              <w:rPr>
                <w:color w:val="000000"/>
                <w:sz w:val="24"/>
                <w:szCs w:val="24"/>
              </w:rPr>
              <w:t xml:space="preserve"> обсуждение актуальных направлений воспитательно-образовательной деятельности, утверждение перспектив в работе коллектива на 2024-2025 учебный год.</w:t>
            </w:r>
          </w:p>
          <w:p w14:paraId="4E5AB2D7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1.Работа педагогического коллектива с годовым планом работы на 2024-2025 учебный год.</w:t>
            </w:r>
          </w:p>
          <w:p w14:paraId="5B9497E6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Аннотация и утверждение перечня программ и технологий, используемых в работе ДОО с учетом ФОП и ФГОС.</w:t>
            </w:r>
          </w:p>
          <w:p w14:paraId="689EAB82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3.Итоги летней оздоровительной работы.</w:t>
            </w:r>
            <w:r>
              <w:rPr>
                <w:sz w:val="24"/>
                <w:szCs w:val="24"/>
              </w:rPr>
              <w:t xml:space="preserve"> </w:t>
            </w:r>
          </w:p>
          <w:p w14:paraId="04C4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4.Анализ готовности детского сада, групп, кабинетов к новому учебному году </w:t>
            </w:r>
          </w:p>
          <w:p w14:paraId="56CEB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3.Планирование образовательной деятельности в режиме дня, сетки ОД в соответствии с ФГОС и ФОП. </w:t>
            </w:r>
            <w:r>
              <w:rPr>
                <w:sz w:val="24"/>
                <w:szCs w:val="24"/>
                <w:lang w:val="tt-RU"/>
              </w:rPr>
              <w:t xml:space="preserve">Обсуждение </w:t>
            </w:r>
            <w:r>
              <w:rPr>
                <w:sz w:val="24"/>
                <w:szCs w:val="24"/>
              </w:rPr>
              <w:t xml:space="preserve">  и  утверждение  плана  воспитательно – образовательной работы  на 2024-2025 уч. год.</w:t>
            </w:r>
          </w:p>
          <w:p w14:paraId="433082EA">
            <w:pPr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4.Утверждение циклограмм работы, программы ДОО</w:t>
            </w:r>
          </w:p>
          <w:p w14:paraId="0A27D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5.Утверждение годового календарного графика, учебного плана, комплексно-тематических планов, годовых планов узких специалистов.</w:t>
            </w:r>
          </w:p>
          <w:p w14:paraId="450BE7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6.Обсуждение планов повышения профессионального мастерства педагогов.</w:t>
            </w:r>
          </w:p>
          <w:p w14:paraId="6895E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Расстановка кадров по группам и утверждение списков детей по всем возрастным группам.</w:t>
            </w:r>
          </w:p>
          <w:p w14:paraId="4FB546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8.Решение педсовета.</w:t>
            </w:r>
          </w:p>
          <w:p w14:paraId="03215208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6D568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CBDFC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81A3E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ACCA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Подготовка к педсовету.</w:t>
            </w:r>
          </w:p>
          <w:p w14:paraId="70D2D7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Style w:val="12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тематического контроля «Формирование положительного отношения к семейным ценностям и традициям через использование современных технологий и методик».</w:t>
            </w:r>
          </w:p>
          <w:p w14:paraId="769EFD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Смотр-конкурс проектов «Моя семья-моя крепость» (защита проектов педагогами ДОО).</w:t>
            </w:r>
          </w:p>
          <w:p w14:paraId="07FA9EE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Педсовет №2</w:t>
            </w:r>
            <w:r>
              <w:rPr>
                <w:b/>
                <w:sz w:val="24"/>
                <w:szCs w:val="24"/>
              </w:rPr>
              <w:t xml:space="preserve"> «Формирование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обеспечение равноправного творческого взаимодействия».</w:t>
            </w:r>
          </w:p>
          <w:p w14:paraId="0802039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Обеспечение качества работы педагогов  по формированию у детей дошкольного возраста положительного отношения к семейным ценностям и традициям через использование современных технологий и методик..</w:t>
            </w:r>
          </w:p>
          <w:p w14:paraId="5B6AE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  <w:p w14:paraId="344AA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1.Новые формы работы с родителями (законными представителями)</w:t>
            </w:r>
          </w:p>
          <w:p w14:paraId="67FC4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2.Обеспечение равноправного творческого взаимодействия педагогического состава и семей воспитанников.</w:t>
            </w:r>
          </w:p>
          <w:p w14:paraId="62134EA8">
            <w:pPr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Решение педсовета.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99D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7FB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3451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78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педсовету.</w:t>
            </w:r>
          </w:p>
          <w:p w14:paraId="344A8FAC">
            <w:pPr>
              <w:numPr>
                <w:ilvl w:val="0"/>
                <w:numId w:val="17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заболеваемости детей.</w:t>
            </w:r>
          </w:p>
          <w:p w14:paraId="69822144">
            <w:pPr>
              <w:numPr>
                <w:ilvl w:val="0"/>
                <w:numId w:val="17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развивающей предметно-пространственной среды и её использования. Провести системный анализ педагогической деятельности по проектированию РППС во всех возрастных группах ДОО.</w:t>
            </w:r>
          </w:p>
          <w:p w14:paraId="0B71E72E">
            <w:pPr>
              <w:numPr>
                <w:ilvl w:val="0"/>
                <w:numId w:val="17"/>
              </w:numPr>
              <w:ind w:left="317" w:hanging="31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Тематический контроль «Организация развивающей предметно-пространственной среды в группах».</w:t>
            </w:r>
          </w:p>
          <w:p w14:paraId="5A9773A1">
            <w:pPr>
              <w:numPr>
                <w:ilvl w:val="0"/>
                <w:numId w:val="17"/>
              </w:numPr>
              <w:ind w:left="317" w:hanging="31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Разработка рекомендаций по привлечению родителей по созданию развивающей предметно-пространственной среды в соответствии с ФГОС и ФОП.  </w:t>
            </w:r>
          </w:p>
          <w:p w14:paraId="2874296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Педсовет №3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Конструктивное взаимодействие детского сада и семьи для целостного развития личности и успешной социализации ребёнка» </w:t>
            </w:r>
          </w:p>
          <w:p w14:paraId="4FEE875E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Повышение профессионального уровня педагогов по воспитательной работе с детьми и взаимодействие с семьями воспитанников.</w:t>
            </w:r>
          </w:p>
          <w:p w14:paraId="55062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План.</w:t>
            </w:r>
          </w:p>
          <w:p w14:paraId="5E1A6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Положительный опыт педагогов в воспитательной работе и взаимодействии с семьями воспитанников. Обмен опытом.</w:t>
            </w:r>
          </w:p>
          <w:p w14:paraId="76308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в коллективе обстановки творческого поиска, инициативы и активизации деятельности педагогов. Организовать анкетирование воспитателей на тему: «Потребности в знаниях и компетенциях»</w:t>
            </w:r>
          </w:p>
          <w:p w14:paraId="4A646FD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 Решение педсовета.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43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6D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EA1D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11777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педсовету.</w:t>
            </w:r>
          </w:p>
          <w:p w14:paraId="538CDB68">
            <w:pPr>
              <w:numPr>
                <w:ilvl w:val="0"/>
                <w:numId w:val="18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нетрадиционных методов изобразительной деятельности в работе с детьми дошкольного возраста. Просмотр итоговых занятий по группам.</w:t>
            </w:r>
          </w:p>
          <w:p w14:paraId="278FAA86">
            <w:pPr>
              <w:numPr>
                <w:ilvl w:val="0"/>
                <w:numId w:val="18"/>
              </w:numPr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проверка детей подготовительной группы «Готовность к школе».</w:t>
            </w:r>
          </w:p>
          <w:p w14:paraId="0296B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аналитических справок.</w:t>
            </w:r>
          </w:p>
          <w:p w14:paraId="39A1B5B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4.Изучение плана, сетки, режима на лето.</w:t>
            </w:r>
          </w:p>
          <w:p w14:paraId="49CAD64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Итоговый педсовет № 4 </w:t>
            </w:r>
            <w:r>
              <w:rPr>
                <w:b/>
                <w:sz w:val="24"/>
                <w:szCs w:val="24"/>
              </w:rPr>
              <w:t>«Анализ итогов 2024-2025 учебного года»</w:t>
            </w:r>
          </w:p>
          <w:p w14:paraId="22AA9B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sz w:val="24"/>
                <w:szCs w:val="24"/>
              </w:rPr>
              <w:t>анализ результативности образовательной работы с учетом динамики продвижения воспитанников; упущения, находки, рекомендации к совершенствованию, планы.</w:t>
            </w:r>
          </w:p>
          <w:p w14:paraId="1E3CF1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выполнения программных задач за учебный год с использованием диагностики знания детей по всем образовательным областям.</w:t>
            </w:r>
          </w:p>
          <w:p w14:paraId="10AA56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2.Оценка готовности детей подготовительной группы к обучению в школе.</w:t>
            </w:r>
          </w:p>
          <w:p w14:paraId="0CCDE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3.Анализ воспитательно-образовательной работы в детском саду за учебный год.</w:t>
            </w:r>
          </w:p>
          <w:p w14:paraId="5036D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Обсуждение и утверждение режима дня и сетки занятий на летний оздоровительный период.</w:t>
            </w:r>
          </w:p>
          <w:p w14:paraId="048F4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5.Обсуждение и утверждение годового плана работы на 2025-2026 учебный год. </w:t>
            </w:r>
          </w:p>
          <w:p w14:paraId="6B4A74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6.Решение педсовета</w:t>
            </w:r>
          </w:p>
          <w:p w14:paraId="3F9BFC2B">
            <w:pPr>
              <w:autoSpaceDE w:val="0"/>
              <w:autoSpaceDN w:val="0"/>
              <w:adjustRightInd w:val="0"/>
              <w:rPr>
                <w:rFonts w:asciiTheme="minorHAnsi" w:hAnsiTheme="minorHAnsi" w:eastAsiaTheme="minorHAnsi" w:cstheme="minorBid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D6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4F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47AFDCFF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21B99D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 План организационных мероприятий в рамках проведения Года семьи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1217"/>
        <w:gridCol w:w="2711"/>
      </w:tblGrid>
      <w:tr w14:paraId="59EFA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23B2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E241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CBC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B7E6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64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68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2E6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21E72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23E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заседания организационного комитета по реализации Плана основных мероприятий детского сада, посвященных проведению 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10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9A0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14:paraId="02A72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6F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E3B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83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детского сада, администратор сайта</w:t>
            </w:r>
          </w:p>
        </w:tc>
      </w:tr>
      <w:tr w14:paraId="50302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90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 в рамках Дней единых действий «#PROсемью», посвященных Дню отца, Дню пожилого человека, Дню матери, закрытию Года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EDF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6A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743F5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B1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72A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AD7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  <w:tr w14:paraId="61CE7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0D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318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0EA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7BE2D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Сопровождение воспитанников – детей ветеранов (участников) СВО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3"/>
        <w:gridCol w:w="1811"/>
        <w:gridCol w:w="2123"/>
      </w:tblGrid>
      <w:tr w14:paraId="08D82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5146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450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7E1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F546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DB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18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84A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5C8F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B9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098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471F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73700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AF6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9DF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AD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40ACD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422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B93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8FA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64C521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DF4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DF1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9DB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2F23DC5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14:paraId="2D754E1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7"/>
        <w:gridCol w:w="888"/>
        <w:gridCol w:w="1872"/>
      </w:tblGrid>
      <w:tr w14:paraId="48B709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445B4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78D21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14523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6902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DAE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68D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44F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269D9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10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92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53D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</w:tr>
    </w:tbl>
    <w:p w14:paraId="6275B9B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5"/>
        <w:gridCol w:w="1059"/>
        <w:gridCol w:w="2203"/>
      </w:tblGrid>
      <w:tr w14:paraId="01205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BEDD5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4ACD2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25602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5C82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C0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C41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13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14:paraId="512C3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191F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B6517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4A004A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</w:tr>
      <w:tr w14:paraId="504A2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47FAB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FF95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8CBB6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14:paraId="331F9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6CA8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E03A0D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833F9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</w:tr>
    </w:tbl>
    <w:p w14:paraId="686D31D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566DC8E5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5B03CE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6"/>
        <w:gridCol w:w="1931"/>
        <w:gridCol w:w="2440"/>
      </w:tblGrid>
      <w:tr w14:paraId="12295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FB6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35FF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801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2BDDA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120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и утвердить списки 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79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609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 старший воспитатель</w:t>
            </w:r>
          </w:p>
        </w:tc>
      </w:tr>
      <w:tr w14:paraId="7C7DB6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2C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13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155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A1C0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AB0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 аттестационной комиссии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6B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51B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0C095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44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EB8C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FA6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14:paraId="10105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9A1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979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E5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14:paraId="593DB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463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68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C5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14:paraId="4D4CD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A6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EB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14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14:paraId="277BBBB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5"/>
        <w:gridCol w:w="1277"/>
        <w:gridCol w:w="2135"/>
      </w:tblGrid>
      <w:tr w14:paraId="34E01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BFF8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CFB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76D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24EE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F3D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2C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8BA15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</w:tr>
      <w:tr w14:paraId="5EB56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074E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C13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9086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14:paraId="682B2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776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290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65FC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77BFD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AEB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32B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 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6128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1A9E983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8"/>
        <w:gridCol w:w="2257"/>
        <w:gridCol w:w="2402"/>
      </w:tblGrid>
      <w:tr w14:paraId="4B61C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B903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578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4D1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C393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3F87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B460"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EDE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480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4EE87"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C5BA3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2B090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</w:tr>
      <w:tr w14:paraId="1B8E9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66B9C"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07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3277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E7FB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7E1D">
            <w:pPr>
              <w:numPr>
                <w:ilvl w:val="0"/>
                <w:numId w:val="2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149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52B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13183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DDA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222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23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</w:p>
        </w:tc>
      </w:tr>
      <w:tr w14:paraId="1BCB0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1A8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1305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12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</w:tc>
      </w:tr>
      <w:tr w14:paraId="616B0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68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BC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72A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</w:p>
        </w:tc>
      </w:tr>
      <w:tr w14:paraId="49376E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DC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18E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422E8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охране труда,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14:paraId="5025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A6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780F2E98"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14:paraId="317058AA">
            <w:pPr>
              <w:numPr>
                <w:ilvl w:val="0"/>
                <w:numId w:val="2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D4E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9F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</w:p>
        </w:tc>
      </w:tr>
    </w:tbl>
    <w:p w14:paraId="6A8AB29E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Контроль и оценка деятельности</w:t>
      </w:r>
    </w:p>
    <w:p w14:paraId="2B3BA31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747"/>
        <w:gridCol w:w="1655"/>
        <w:gridCol w:w="1495"/>
        <w:gridCol w:w="1820"/>
      </w:tblGrid>
      <w:tr w14:paraId="7F2669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D8CAA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802A4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3A4A7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E093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8B427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1F3F3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36DF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ED65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27A42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E658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C68BF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4257B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CEA9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D85D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87DE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B7AE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0BD6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875B0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0E73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3B08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08AD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72A8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C45F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14:paraId="05D78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F42B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C40D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08AA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8373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9A07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9AB0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4F43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3B8A2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E6BE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65F3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3D03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3726A9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D844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449E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6473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29BC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5968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339F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9EC2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C46B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43D1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DACE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8C20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6BF04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484E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14:paraId="6ACC61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959F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F416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9011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FEC2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0AF8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A47C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A49B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43E5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2E86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8107A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14:paraId="3043A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682C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7FCE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D687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C57D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E689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6D459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B8A7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50A1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F01F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73B8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F350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66834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3C80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1CF9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D396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15C7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24D4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E7BA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46D2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B00E1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B4DC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E74F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AC89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14:paraId="1EA46BB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Внутренняя система оценки качества образования (ВСОКО)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9"/>
        <w:gridCol w:w="2113"/>
        <w:gridCol w:w="2205"/>
      </w:tblGrid>
      <w:tr w14:paraId="3F0BF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B991D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93E7B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B4958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1F4E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5F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47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26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</w:tr>
      <w:tr w14:paraId="2987B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1254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9D69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0905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7666D2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915A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856A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9E4F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94C6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F82B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EEC5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EFA8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4026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129C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E37C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1E97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19432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61B8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6BCB1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0EC7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4219CF1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Внешний контроль деятельности детского сада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8"/>
        <w:gridCol w:w="1194"/>
        <w:gridCol w:w="3455"/>
      </w:tblGrid>
      <w:tr w14:paraId="257B6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E008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B55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DC9D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99C23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9C74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3359D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E09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6A70B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341D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64A8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C8E2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14:paraId="7251F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6D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6272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633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8217A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Блок III. ХОЗЯЙ</w:t>
      </w:r>
      <w:r>
        <w:rPr>
          <w:b/>
          <w:bCs/>
          <w:color w:val="252525"/>
          <w:spacing w:val="-2"/>
          <w:sz w:val="48"/>
          <w:szCs w:val="48"/>
          <w:lang w:val="ru-RU"/>
        </w:rPr>
        <w:t>С</w:t>
      </w:r>
      <w:r>
        <w:rPr>
          <w:b/>
          <w:bCs/>
          <w:color w:val="252525"/>
          <w:spacing w:val="-2"/>
          <w:sz w:val="48"/>
          <w:szCs w:val="48"/>
        </w:rPr>
        <w:t>ТВЕННАЯ ДЕЯТЕЛЬНОСТЬ И БЕЗОПАСНОСТЬ</w:t>
      </w:r>
    </w:p>
    <w:p w14:paraId="31E8B6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3.1. Закупка и содержание материально-технической базы</w:t>
      </w:r>
    </w:p>
    <w:p w14:paraId="0299FF9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0"/>
        <w:gridCol w:w="2238"/>
        <w:gridCol w:w="2579"/>
      </w:tblGrid>
      <w:tr w14:paraId="5662D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1E1DE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36FD7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93CB0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72B3E4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A0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DF4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5E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4CF40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11F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17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C7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14:paraId="4E464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EC7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632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DA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14:paraId="009D7F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1F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D2B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1135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2768C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DE5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506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5C53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43558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BCC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73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271C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28DF5A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019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43A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A6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</w:tbl>
    <w:p w14:paraId="55B9AE3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5"/>
        <w:gridCol w:w="1145"/>
        <w:gridCol w:w="2637"/>
      </w:tblGrid>
      <w:tr w14:paraId="7C92A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18A6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5BA1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5FE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9442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494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328D3673"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14:paraId="4A7D2F8A">
            <w:pPr>
              <w:numPr>
                <w:ilvl w:val="0"/>
                <w:numId w:val="2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DA0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4DB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624AE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61D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высадку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 зеленных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6D5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EEB70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14:paraId="455D2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9FD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площадки для сбора коммунальных 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4FAA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течении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CEC8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785DA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E4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0C1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83A5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203E150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 Мероприятия по формированию развивающей предметно-пространственной среды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7"/>
        <w:gridCol w:w="1787"/>
        <w:gridCol w:w="2193"/>
      </w:tblGrid>
      <w:tr w14:paraId="0044B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2F83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D5E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F5DA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ABD0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CEE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D1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576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14:paraId="13B08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85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4D8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C2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42853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D7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83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C0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490A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C7A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9C8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9E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</w:tr>
      <w:tr w14:paraId="138BC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7E2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F6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2C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14:paraId="31ACF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9D5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37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FC0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D66D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0BB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5D9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74F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097F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C7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Оборудовать игровые 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5B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529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</w:p>
        </w:tc>
      </w:tr>
    </w:tbl>
    <w:p w14:paraId="1A2483D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76A1B8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78F621A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9"/>
        <w:gridCol w:w="1621"/>
        <w:gridCol w:w="3017"/>
      </w:tblGrid>
      <w:tr w14:paraId="5512C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9275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55E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34AE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7EF1C5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F04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14:paraId="17888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18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14:paraId="1EB65824"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периметрального ограждения;</w:t>
            </w:r>
          </w:p>
          <w:p w14:paraId="5EAAF796">
            <w:pPr>
              <w:numPr>
                <w:ilvl w:val="0"/>
                <w:numId w:val="2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выполнение работ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входных ворот (калиток) вызывными панелями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9C7A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52F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0B005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51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11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3E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0EA31B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29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3CE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1F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14:paraId="45151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3BF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B84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0500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58D699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16B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EC2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BFD1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174DC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25D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14:paraId="0C60E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0BE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664EC628"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схемы маршрутов по зданию и территории;</w:t>
            </w:r>
          </w:p>
          <w:p w14:paraId="3730030D">
            <w:pPr>
              <w:numPr>
                <w:ilvl w:val="0"/>
                <w:numId w:val="2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5FE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73F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3D64B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C7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EAE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93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и ответственный за обслуживание здания</w:t>
            </w:r>
          </w:p>
        </w:tc>
      </w:tr>
      <w:tr w14:paraId="30940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37ED"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техническое обслуживание технических и инженерных систем охраны;</w:t>
            </w:r>
          </w:p>
          <w:p w14:paraId="48930F3A">
            <w:pPr>
              <w:numPr>
                <w:ilvl w:val="0"/>
                <w:numId w:val="2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46F2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90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C0AF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3D09E"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  <w:p w14:paraId="2D513DA4">
            <w:pPr>
              <w:numPr>
                <w:ilvl w:val="0"/>
                <w:numId w:val="2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3E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51C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DC95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8B6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0DF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5ED8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14:paraId="70388D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9F8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14:paraId="17DD6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5CC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A6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8B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1CAFC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9D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D84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75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14:paraId="538CD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39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памятк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437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9D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14:paraId="257EF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12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0D75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766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</w:tbl>
    <w:p w14:paraId="05E40CDA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885A908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45A933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7"/>
        <w:gridCol w:w="2231"/>
        <w:gridCol w:w="2429"/>
      </w:tblGrid>
      <w:tr w14:paraId="02854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6961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AFE0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71E8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903E3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D829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14:paraId="4ACE4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3D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189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0F0D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01DD5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F8E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EC5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0359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14:paraId="3B06D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9A4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FBC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8A788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1FA83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4F1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14:paraId="5149EF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C37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средства индивидуальной защиты органов дыхания  от пожара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FAB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C1D7C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4A509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AB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очистку от горючих отходов и отложений:</w:t>
            </w:r>
          </w:p>
          <w:p w14:paraId="430E36D9"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 камеры;</w:t>
            </w:r>
          </w:p>
          <w:p w14:paraId="58C6B850">
            <w:pPr>
              <w:numPr>
                <w:ilvl w:val="0"/>
                <w:numId w:val="2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86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C32D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73F6C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2A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DD7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15B9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7F0C3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CD9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6CC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94E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084F91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1E2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CF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1AD8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14:paraId="79795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70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81B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4D3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09BC64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015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C0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7A95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14:paraId="365D1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DC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D9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регламентам технического обслуживания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B7EBF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71729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76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28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CD2B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14:paraId="04E91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F5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40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391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2C65F7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295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5B62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FCA7E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5A9FB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7D1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C1D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7E1A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2FE17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A02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1154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3A5EC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2A64E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A0B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 – технические противопожарные мероприятия</w:t>
            </w:r>
          </w:p>
        </w:tc>
      </w:tr>
      <w:tr w14:paraId="7AA7B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601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Оборудовать двери, отделяющие общие лестничные клетки от коридоров,  уплотнением в притворах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21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34B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0F48E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16B7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3A74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36F3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F1B0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3D5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 работников и обучающихся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мерах пожарной безопасности </w:t>
            </w:r>
          </w:p>
        </w:tc>
      </w:tr>
      <w:tr w14:paraId="26D16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31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A71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83E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2ECFC7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8C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503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1652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40AEF1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323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1D2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973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12363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D7E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DA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AC4B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14:paraId="03B81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B2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1CA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58E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</w:tbl>
    <w:p w14:paraId="13CAA2B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0AAA5C5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3B7D412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44FB142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6B027F6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684AE3C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1B0C87C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1C5C3D8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2004CEC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ЛИСТ ОЗНАКОМЛЕНИЯ</w:t>
      </w:r>
    </w:p>
    <w:p w14:paraId="0690439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планом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МКДОУд</w:t>
      </w:r>
      <w:r>
        <w:rPr>
          <w:rFonts w:hAnsi="Times New Roman" w:cs="Times New Roman"/>
          <w:color w:val="000000"/>
          <w:sz w:val="24"/>
          <w:szCs w:val="24"/>
        </w:rPr>
        <w:t xml:space="preserve">етский сад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«Алёнушка</w:t>
      </w:r>
      <w:r>
        <w:rPr>
          <w:rFonts w:hAnsi="Times New Roman" w:cs="Times New Roman"/>
          <w:color w:val="000000"/>
          <w:sz w:val="24"/>
          <w:szCs w:val="24"/>
        </w:rPr>
        <w:t>» на 2024/2025 учебный год, утвержденным заведующим 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.08.2024, ознакомлены: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913"/>
        <w:gridCol w:w="3222"/>
        <w:gridCol w:w="1371"/>
        <w:gridCol w:w="1512"/>
      </w:tblGrid>
      <w:tr w14:paraId="46058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5906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BAB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F55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56E1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156E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14:paraId="41E54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F6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85DEC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Колодка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FC4C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5AE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94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D8A5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AB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D70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AD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3BF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C6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6778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85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A76E9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Ванюкова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Э.Р.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F61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7C2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1AC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A2E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98C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A954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Саркисян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71E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60F9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675B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4F9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040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E18F0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Бондина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BD98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AFBD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590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75B3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6813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611F2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Безниско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9A9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039C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C6CF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B3F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84C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B0D7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Шахваладян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60C8A">
            <w:pPr>
              <w:spacing w:before="100" w:beforeAutospacing="1" w:after="100" w:afterAutospacing="1" w:line="240" w:lineRule="auto"/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74C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6954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935D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C0E76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3615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Е.П.</w:t>
            </w:r>
          </w:p>
        </w:tc>
        <w:tc>
          <w:tcPr>
            <w:tcW w:w="3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A62F0">
            <w:pPr>
              <w:spacing w:before="100" w:beforeAutospacing="1" w:after="100" w:afterAutospacing="1" w:line="240" w:lineRule="auto"/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ФЗК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DC29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2F6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A9CE1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624A5B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210F679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D08F35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A21496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B99447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B21D29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F89BAA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71DA222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743191D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600A78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4930E2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EE15EF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240329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7A73589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FB93A">
    <w:pPr>
      <w:pStyle w:val="5"/>
      <w:spacing w:line="14" w:lineRule="auto"/>
      <w:rPr>
        <w:sz w:val="14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9565640</wp:posOffset>
              </wp:positionV>
              <wp:extent cx="216535" cy="16573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2E9E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10.3pt;margin-top:753.2pt;height:13.0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bKCvLaAAAADQEAAA8AAAAAAAAAAQAgAAAAIgAAAGRycy9kb3ducmV2&#10;LnhtbFBLAQIUABQAAAAIAIdO4kCC/EwW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D2E9E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9028F"/>
    <w:multiLevelType w:val="singleLevel"/>
    <w:tmpl w:val="8D090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1EC6979"/>
    <w:multiLevelType w:val="multilevel"/>
    <w:tmpl w:val="01EC6979"/>
    <w:lvl w:ilvl="0" w:tentative="0">
      <w:start w:val="1"/>
      <w:numFmt w:val="decimal"/>
      <w:lvlText w:val="%1."/>
      <w:lvlJc w:val="left"/>
      <w:pPr>
        <w:ind w:left="579" w:hanging="25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74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8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3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7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2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6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255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8E441A2"/>
    <w:multiLevelType w:val="multilevel"/>
    <w:tmpl w:val="08E441A2"/>
    <w:lvl w:ilvl="0" w:tentative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</w:abstractNum>
  <w:abstractNum w:abstractNumId="10">
    <w:nsid w:val="11021F00"/>
    <w:multiLevelType w:val="multilevel"/>
    <w:tmpl w:val="11021F00"/>
    <w:lvl w:ilvl="0" w:tentative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11">
    <w:nsid w:val="153426EF"/>
    <w:multiLevelType w:val="multilevel"/>
    <w:tmpl w:val="153426EF"/>
    <w:lvl w:ilvl="0" w:tentative="0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17BE1940"/>
    <w:multiLevelType w:val="multilevel"/>
    <w:tmpl w:val="17BE1940"/>
    <w:lvl w:ilvl="0" w:tentative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</w:abstractNum>
  <w:abstractNum w:abstractNumId="13">
    <w:nsid w:val="1A902D88"/>
    <w:multiLevelType w:val="multilevel"/>
    <w:tmpl w:val="1A902D88"/>
    <w:lvl w:ilvl="0" w:tentative="0">
      <w:start w:val="1"/>
      <w:numFmt w:val="decimal"/>
      <w:lvlText w:val="%1."/>
      <w:lvlJc w:val="left"/>
      <w:pPr>
        <w:ind w:left="1025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1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1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2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3" w:hanging="351"/>
      </w:pPr>
      <w:rPr>
        <w:rFonts w:hint="default"/>
        <w:lang w:val="ru-RU" w:eastAsia="en-US" w:bidi="ar-SA"/>
      </w:rPr>
    </w:lvl>
  </w:abstractNum>
  <w:abstractNum w:abstractNumId="14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5EC0B16"/>
    <w:multiLevelType w:val="multilevel"/>
    <w:tmpl w:val="25EC0B16"/>
    <w:lvl w:ilvl="0" w:tentative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48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7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8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97" w:hanging="144"/>
      </w:pPr>
      <w:rPr>
        <w:rFonts w:hint="default"/>
        <w:lang w:val="ru-RU" w:eastAsia="en-US" w:bidi="ar-SA"/>
      </w:rPr>
    </w:lvl>
  </w:abstractNum>
  <w:abstractNum w:abstractNumId="17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2AC914AA"/>
    <w:multiLevelType w:val="multilevel"/>
    <w:tmpl w:val="2AC914A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73005"/>
    <w:multiLevelType w:val="multilevel"/>
    <w:tmpl w:val="2D073005"/>
    <w:lvl w:ilvl="0" w:tentative="0">
      <w:start w:val="0"/>
      <w:numFmt w:val="bullet"/>
      <w:lvlText w:val="-"/>
      <w:lvlJc w:val="left"/>
      <w:pPr>
        <w:ind w:left="31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9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8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6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5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4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12" w:hanging="145"/>
      </w:pPr>
      <w:rPr>
        <w:rFonts w:hint="default"/>
        <w:lang w:val="ru-RU" w:eastAsia="en-US" w:bidi="ar-SA"/>
      </w:rPr>
    </w:lvl>
  </w:abstractNum>
  <w:abstractNum w:abstractNumId="20">
    <w:nsid w:val="3C6A7DFA"/>
    <w:multiLevelType w:val="multilevel"/>
    <w:tmpl w:val="3C6A7DFA"/>
    <w:lvl w:ilvl="0" w:tentative="0">
      <w:start w:val="8"/>
      <w:numFmt w:val="decimal"/>
      <w:lvlText w:val="%1."/>
      <w:lvlJc w:val="left"/>
      <w:pPr>
        <w:ind w:left="319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1">
    <w:nsid w:val="443E3971"/>
    <w:multiLevelType w:val="multilevel"/>
    <w:tmpl w:val="443E3971"/>
    <w:lvl w:ilvl="0" w:tentative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4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3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</w:abstractNum>
  <w:abstractNum w:abstractNumId="22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AB33344"/>
    <w:multiLevelType w:val="multilevel"/>
    <w:tmpl w:val="6AB333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3C115A8"/>
    <w:multiLevelType w:val="multilevel"/>
    <w:tmpl w:val="73C115A8"/>
    <w:lvl w:ilvl="0" w:tentative="0">
      <w:start w:val="6"/>
      <w:numFmt w:val="decimal"/>
      <w:lvlText w:val="%1"/>
      <w:lvlJc w:val="left"/>
      <w:pPr>
        <w:ind w:left="22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940" w:hanging="360"/>
      </w:pPr>
    </w:lvl>
    <w:lvl w:ilvl="2" w:tentative="0">
      <w:start w:val="1"/>
      <w:numFmt w:val="lowerRoman"/>
      <w:lvlText w:val="%3."/>
      <w:lvlJc w:val="right"/>
      <w:pPr>
        <w:ind w:left="3660" w:hanging="180"/>
      </w:pPr>
    </w:lvl>
    <w:lvl w:ilvl="3" w:tentative="0">
      <w:start w:val="1"/>
      <w:numFmt w:val="decimal"/>
      <w:lvlText w:val="%4."/>
      <w:lvlJc w:val="left"/>
      <w:pPr>
        <w:ind w:left="4380" w:hanging="360"/>
      </w:pPr>
    </w:lvl>
    <w:lvl w:ilvl="4" w:tentative="0">
      <w:start w:val="1"/>
      <w:numFmt w:val="lowerLetter"/>
      <w:lvlText w:val="%5."/>
      <w:lvlJc w:val="left"/>
      <w:pPr>
        <w:ind w:left="5100" w:hanging="360"/>
      </w:pPr>
    </w:lvl>
    <w:lvl w:ilvl="5" w:tentative="0">
      <w:start w:val="1"/>
      <w:numFmt w:val="lowerRoman"/>
      <w:lvlText w:val="%6."/>
      <w:lvlJc w:val="right"/>
      <w:pPr>
        <w:ind w:left="5820" w:hanging="180"/>
      </w:pPr>
    </w:lvl>
    <w:lvl w:ilvl="6" w:tentative="0">
      <w:start w:val="1"/>
      <w:numFmt w:val="decimal"/>
      <w:lvlText w:val="%7."/>
      <w:lvlJc w:val="left"/>
      <w:pPr>
        <w:ind w:left="6540" w:hanging="360"/>
      </w:pPr>
    </w:lvl>
    <w:lvl w:ilvl="7" w:tentative="0">
      <w:start w:val="1"/>
      <w:numFmt w:val="lowerLetter"/>
      <w:lvlText w:val="%8."/>
      <w:lvlJc w:val="left"/>
      <w:pPr>
        <w:ind w:left="7260" w:hanging="360"/>
      </w:pPr>
    </w:lvl>
    <w:lvl w:ilvl="8" w:tentative="0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11"/>
  </w:num>
  <w:num w:numId="6">
    <w:abstractNumId w:val="27"/>
  </w:num>
  <w:num w:numId="7">
    <w:abstractNumId w:val="13"/>
  </w:num>
  <w:num w:numId="8">
    <w:abstractNumId w:val="6"/>
  </w:num>
  <w:num w:numId="9">
    <w:abstractNumId w:val="10"/>
  </w:num>
  <w:num w:numId="10">
    <w:abstractNumId w:val="16"/>
  </w:num>
  <w:num w:numId="11">
    <w:abstractNumId w:val="21"/>
  </w:num>
  <w:num w:numId="12">
    <w:abstractNumId w:val="9"/>
  </w:num>
  <w:num w:numId="13">
    <w:abstractNumId w:val="12"/>
  </w:num>
  <w:num w:numId="14">
    <w:abstractNumId w:val="23"/>
  </w:num>
  <w:num w:numId="15">
    <w:abstractNumId w:val="2"/>
  </w:num>
  <w:num w:numId="16">
    <w:abstractNumId w:val="8"/>
  </w:num>
  <w:num w:numId="17">
    <w:abstractNumId w:val="25"/>
  </w:num>
  <w:num w:numId="18">
    <w:abstractNumId w:val="18"/>
  </w:num>
  <w:num w:numId="19">
    <w:abstractNumId w:val="15"/>
  </w:num>
  <w:num w:numId="20">
    <w:abstractNumId w:val="26"/>
  </w:num>
  <w:num w:numId="21">
    <w:abstractNumId w:val="7"/>
  </w:num>
  <w:num w:numId="22">
    <w:abstractNumId w:val="1"/>
  </w:num>
  <w:num w:numId="23">
    <w:abstractNumId w:val="17"/>
  </w:num>
  <w:num w:numId="24">
    <w:abstractNumId w:val="24"/>
  </w:num>
  <w:num w:numId="25">
    <w:abstractNumId w:val="3"/>
  </w:num>
  <w:num w:numId="26">
    <w:abstractNumId w:val="2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2986501"/>
    <w:rsid w:val="113471D4"/>
    <w:rsid w:val="12DF7B36"/>
    <w:rsid w:val="16531497"/>
    <w:rsid w:val="1B991E9D"/>
    <w:rsid w:val="3EB21924"/>
    <w:rsid w:val="54DC5C78"/>
    <w:rsid w:val="55E8511F"/>
    <w:rsid w:val="600235A8"/>
    <w:rsid w:val="69014C48"/>
    <w:rsid w:val="70223C4C"/>
    <w:rsid w:val="704D56AD"/>
    <w:rsid w:val="72E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character" w:customStyle="1" w:styleId="6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7">
    <w:name w:val="List Paragraph"/>
    <w:basedOn w:val="1"/>
    <w:qFormat/>
    <w:uiPriority w:val="1"/>
    <w:pPr>
      <w:ind w:left="923" w:hanging="605"/>
    </w:p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1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12">
    <w:name w:val="c9 c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КВАЛИФИКАЦИОННЫЕ КАТЕГОРИИ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200563063063063"/>
          <c:y val="0.247878517195176"/>
          <c:w val="0.609684684684685"/>
          <c:h val="0.6045109423849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Педагогическое образование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от 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Актион-МЦФЭР</dc:description>
  <cp:lastModifiedBy>Елена Колодка</cp:lastModifiedBy>
  <cp:lastPrinted>2024-09-17T09:46:00Z</cp:lastPrinted>
  <dcterms:modified xsi:type="dcterms:W3CDTF">2024-10-01T11:29:57Z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7818DB0320FF417587F4A0341A5AD1F2_12</vt:lpwstr>
  </property>
</Properties>
</file>